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59" w:rsidRPr="0084275B" w:rsidRDefault="00D52759" w:rsidP="0084275B">
      <w:pPr>
        <w:widowControl/>
        <w:autoSpaceDE w:val="0"/>
        <w:autoSpaceDN w:val="0"/>
        <w:adjustRightInd w:val="0"/>
        <w:snapToGrid w:val="0"/>
        <w:jc w:val="center"/>
        <w:rPr>
          <w:b/>
          <w:color w:val="000000"/>
          <w:kern w:val="0"/>
          <w:sz w:val="28"/>
          <w:szCs w:val="28"/>
          <w:lang w:eastAsia="en-US"/>
        </w:rPr>
      </w:pPr>
      <w:r w:rsidRPr="0084275B">
        <w:rPr>
          <w:b/>
          <w:color w:val="000000"/>
          <w:kern w:val="0"/>
          <w:sz w:val="28"/>
          <w:szCs w:val="28"/>
          <w:lang w:eastAsia="en-US"/>
        </w:rPr>
        <w:t>Resolutions of the</w:t>
      </w:r>
      <w:r w:rsidRPr="0084275B">
        <w:rPr>
          <w:b/>
          <w:color w:val="000000"/>
          <w:kern w:val="0"/>
          <w:sz w:val="28"/>
          <w:szCs w:val="28"/>
          <w:lang w:eastAsia="en-US"/>
        </w:rPr>
        <w:t xml:space="preserve"> </w:t>
      </w:r>
      <w:r w:rsidRPr="0084275B">
        <w:rPr>
          <w:b/>
          <w:color w:val="000000"/>
          <w:kern w:val="0"/>
          <w:sz w:val="28"/>
          <w:szCs w:val="28"/>
          <w:lang w:eastAsia="en-US"/>
        </w:rPr>
        <w:t xml:space="preserve">CLTAC Annual Fall Workshop &amp; </w:t>
      </w:r>
      <w:r w:rsidR="0084275B" w:rsidRPr="0084275B">
        <w:rPr>
          <w:b/>
          <w:color w:val="000000"/>
          <w:kern w:val="0"/>
          <w:sz w:val="28"/>
          <w:szCs w:val="28"/>
          <w:lang w:eastAsia="en-US"/>
        </w:rPr>
        <w:br/>
      </w:r>
      <w:r w:rsidRPr="0084275B">
        <w:rPr>
          <w:b/>
          <w:color w:val="000000"/>
          <w:kern w:val="0"/>
          <w:sz w:val="28"/>
          <w:szCs w:val="28"/>
          <w:lang w:eastAsia="en-US"/>
        </w:rPr>
        <w:t>CLTAC Administrative Structure</w:t>
      </w:r>
    </w:p>
    <w:p w:rsidR="00D52759" w:rsidRPr="0084275B" w:rsidRDefault="0084275B" w:rsidP="0084275B">
      <w:pPr>
        <w:widowControl/>
        <w:autoSpaceDE w:val="0"/>
        <w:autoSpaceDN w:val="0"/>
        <w:adjustRightInd w:val="0"/>
        <w:snapToGrid w:val="0"/>
        <w:jc w:val="center"/>
        <w:rPr>
          <w:color w:val="000000"/>
          <w:kern w:val="0"/>
          <w:sz w:val="28"/>
          <w:szCs w:val="28"/>
          <w:lang w:eastAsia="en-US"/>
        </w:rPr>
      </w:pPr>
      <w:r w:rsidRPr="0084275B">
        <w:rPr>
          <w:color w:val="000000"/>
          <w:kern w:val="0"/>
          <w:sz w:val="28"/>
          <w:szCs w:val="28"/>
          <w:lang w:eastAsia="en-US"/>
        </w:rPr>
        <w:t>--</w:t>
      </w:r>
      <w:r w:rsidRPr="0084275B">
        <w:rPr>
          <w:color w:val="000000"/>
          <w:kern w:val="0"/>
          <w:sz w:val="28"/>
          <w:szCs w:val="28"/>
          <w:lang w:eastAsia="en-US"/>
        </w:rPr>
        <w:t xml:space="preserve">Minutes of the </w:t>
      </w:r>
      <w:proofErr w:type="gramStart"/>
      <w:r w:rsidRPr="0084275B">
        <w:rPr>
          <w:color w:val="000000"/>
          <w:kern w:val="0"/>
          <w:sz w:val="28"/>
          <w:szCs w:val="28"/>
          <w:lang w:eastAsia="en-US"/>
        </w:rPr>
        <w:t>Spring</w:t>
      </w:r>
      <w:proofErr w:type="gramEnd"/>
      <w:r w:rsidRPr="0084275B">
        <w:rPr>
          <w:color w:val="000000"/>
          <w:kern w:val="0"/>
          <w:sz w:val="28"/>
          <w:szCs w:val="28"/>
          <w:lang w:eastAsia="en-US"/>
        </w:rPr>
        <w:t xml:space="preserve"> 2012 </w:t>
      </w:r>
      <w:r w:rsidRPr="0084275B">
        <w:rPr>
          <w:color w:val="000000"/>
          <w:kern w:val="0"/>
          <w:sz w:val="28"/>
          <w:szCs w:val="28"/>
          <w:lang w:eastAsia="en-US"/>
        </w:rPr>
        <w:t>CLTAC Committee Meeting</w:t>
      </w:r>
    </w:p>
    <w:p w:rsidR="0084275B" w:rsidRPr="0084275B" w:rsidRDefault="0084275B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</w:p>
    <w:p w:rsidR="0084275B" w:rsidRDefault="0084275B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</w:p>
    <w:p w:rsidR="00D52759" w:rsidRPr="0084275B" w:rsidRDefault="00A73545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proofErr w:type="gramStart"/>
      <w:r>
        <w:rPr>
          <w:color w:val="000000"/>
          <w:kern w:val="0"/>
          <w:sz w:val="22"/>
          <w:szCs w:val="22"/>
          <w:lang w:eastAsia="en-US"/>
        </w:rPr>
        <w:t xml:space="preserve">0.0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84275B" w:rsidRPr="0084275B">
        <w:rPr>
          <w:color w:val="000000"/>
          <w:kern w:val="0"/>
          <w:sz w:val="22"/>
          <w:szCs w:val="22"/>
          <w:lang w:eastAsia="en-US"/>
        </w:rPr>
        <w:t>Meeting</w:t>
      </w:r>
      <w:proofErr w:type="gramEnd"/>
      <w:r w:rsidR="0084275B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D</w:t>
      </w:r>
      <w:r w:rsidR="0084275B" w:rsidRPr="0084275B">
        <w:rPr>
          <w:color w:val="000000"/>
          <w:kern w:val="0"/>
          <w:sz w:val="22"/>
          <w:szCs w:val="22"/>
          <w:lang w:eastAsia="en-US"/>
        </w:rPr>
        <w:t>ate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: March 3, 2012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br/>
        <w:t xml:space="preserve">   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V</w:t>
      </w:r>
      <w:r w:rsidR="0084275B" w:rsidRPr="0084275B">
        <w:rPr>
          <w:color w:val="000000"/>
          <w:kern w:val="0"/>
          <w:sz w:val="22"/>
          <w:szCs w:val="22"/>
          <w:lang w:eastAsia="en-US"/>
        </w:rPr>
        <w:t>enue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: Stanford University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.</w:t>
      </w:r>
    </w:p>
    <w:p w:rsidR="00D52759" w:rsidRPr="0084275B" w:rsidRDefault="00D52759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t xml:space="preserve">    </w:t>
      </w:r>
      <w:r w:rsidRPr="0084275B">
        <w:rPr>
          <w:color w:val="000000"/>
          <w:kern w:val="0"/>
          <w:sz w:val="22"/>
          <w:szCs w:val="22"/>
          <w:lang w:eastAsia="en-US"/>
        </w:rPr>
        <w:t>P</w:t>
      </w:r>
      <w:r w:rsidR="0084275B" w:rsidRPr="0084275B">
        <w:rPr>
          <w:color w:val="000000"/>
          <w:kern w:val="0"/>
          <w:sz w:val="22"/>
          <w:szCs w:val="22"/>
          <w:lang w:eastAsia="en-US"/>
        </w:rPr>
        <w:t>articipants: CLTAC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Committee members, 23 in total: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Xiaolin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Chang,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Mingjung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Chen,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Chih-Yih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Cheng, Chengzhi Chu,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Liwei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Gao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>, Chris Wen-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chao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Li, Shirley Li,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Zhiqiang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Li, Jing Liang,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Sheree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Lin,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Hsin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-Yun Liu, Min Ma,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Peijie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Mao,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Peiyu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Chen Roth,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Zhenlin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Qiao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, Qi Wang, Yang Xiao, Chao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Xie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,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Heping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Xu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>,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Christina Yee,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Xiaohua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Yu, Hong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Zeng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,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Xiaofeng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Zhou.</w:t>
      </w:r>
      <w:r w:rsidRPr="0084275B">
        <w:rPr>
          <w:color w:val="000000"/>
          <w:kern w:val="0"/>
          <w:sz w:val="22"/>
          <w:szCs w:val="22"/>
          <w:lang w:eastAsia="en-US"/>
        </w:rPr>
        <w:br/>
      </w:r>
    </w:p>
    <w:p w:rsidR="00D52759" w:rsidRPr="0084275B" w:rsidRDefault="00D52759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t>0.1 Agenda: (1) CLTAC Fall Workshop Arrangement;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(2) CLTAC Administrative Structure</w:t>
      </w:r>
    </w:p>
    <w:p w:rsidR="00D52759" w:rsidRPr="0084275B" w:rsidRDefault="00D52759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</w:p>
    <w:p w:rsidR="00D52759" w:rsidRPr="0084275B" w:rsidRDefault="00D52759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t xml:space="preserve">1.0 President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Chengzhi </w:t>
      </w:r>
      <w:r w:rsidRPr="0084275B">
        <w:rPr>
          <w:color w:val="000000"/>
          <w:kern w:val="0"/>
          <w:sz w:val="22"/>
          <w:szCs w:val="22"/>
          <w:lang w:eastAsia="en-US"/>
        </w:rPr>
        <w:t>Chu called the meeting to order. First, he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mentioned there are four options for organizing the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annual fall workshops</w:t>
      </w:r>
      <w:proofErr w:type="gramStart"/>
      <w:r w:rsidRPr="0084275B">
        <w:rPr>
          <w:color w:val="000000"/>
          <w:kern w:val="0"/>
          <w:sz w:val="22"/>
          <w:szCs w:val="22"/>
          <w:lang w:eastAsia="en-US"/>
        </w:rPr>
        <w:t>:1</w:t>
      </w:r>
      <w:proofErr w:type="gramEnd"/>
      <w:r w:rsidRPr="0084275B">
        <w:rPr>
          <w:color w:val="000000"/>
          <w:kern w:val="0"/>
          <w:sz w:val="22"/>
          <w:szCs w:val="22"/>
          <w:lang w:eastAsia="en-US"/>
        </w:rPr>
        <w:t>)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Cooperation with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Nanhai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as a co-host (</w:t>
      </w:r>
      <w:proofErr w:type="spellStart"/>
      <w:r w:rsidRPr="0084275B">
        <w:rPr>
          <w:rFonts w:eastAsia="TT248o00"/>
          <w:color w:val="000000"/>
          <w:kern w:val="0"/>
          <w:sz w:val="22"/>
          <w:szCs w:val="22"/>
          <w:lang w:eastAsia="en-US"/>
        </w:rPr>
        <w:t>协办方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>) of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Nanhai’s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Chinese Language Education Forum (CLEF).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2) Cooperation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with FLANC to have a joint conference.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3) Continuing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to hold our own workshop as we regularly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did in the past years.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4) Doing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“teacher training” workshop or roundtable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focusing on one or two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specific themes, may targeting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on specific needs of K-12 and new teachers.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On partnerships with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Nanhai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and FLANC to organize the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annual fall workshops, Chu emphasized that both</w:t>
      </w:r>
    </w:p>
    <w:p w:rsidR="00D52759" w:rsidRPr="0084275B" w:rsidRDefault="00D52759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Nanhai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and FLANC offered new proposals after Vice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President </w:t>
      </w:r>
      <w:proofErr w:type="spellStart"/>
      <w:proofErr w:type="gramStart"/>
      <w:r w:rsidRPr="0084275B">
        <w:rPr>
          <w:color w:val="000000"/>
          <w:kern w:val="0"/>
          <w:sz w:val="22"/>
          <w:szCs w:val="22"/>
          <w:lang w:eastAsia="en-US"/>
        </w:rPr>
        <w:t>Gao</w:t>
      </w:r>
      <w:proofErr w:type="spellEnd"/>
      <w:proofErr w:type="gramEnd"/>
      <w:r w:rsidRPr="0084275B">
        <w:rPr>
          <w:color w:val="000000"/>
          <w:kern w:val="0"/>
          <w:sz w:val="22"/>
          <w:szCs w:val="22"/>
          <w:lang w:eastAsia="en-US"/>
        </w:rPr>
        <w:t xml:space="preserve"> initiated discussions on future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co-operations. These are new opportunities deserving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careful considerations. Both proposals of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Nanhai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and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FLANC were reviewed by the meeting participants.</w:t>
      </w:r>
    </w:p>
    <w:p w:rsidR="00D52759" w:rsidRPr="0084275B" w:rsidRDefault="00D52759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</w:p>
    <w:p w:rsidR="00D52759" w:rsidRPr="0084275B" w:rsidRDefault="00D52759" w:rsidP="00D52759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t xml:space="preserve">Vice President </w:t>
      </w:r>
      <w:proofErr w:type="spellStart"/>
      <w:proofErr w:type="gramStart"/>
      <w:r w:rsidRPr="0084275B">
        <w:rPr>
          <w:color w:val="000000"/>
          <w:kern w:val="0"/>
          <w:sz w:val="22"/>
          <w:szCs w:val="22"/>
          <w:lang w:eastAsia="en-US"/>
        </w:rPr>
        <w:t>Gao</w:t>
      </w:r>
      <w:proofErr w:type="spellEnd"/>
      <w:proofErr w:type="gramEnd"/>
      <w:r w:rsidRPr="0084275B">
        <w:rPr>
          <w:color w:val="000000"/>
          <w:kern w:val="0"/>
          <w:sz w:val="22"/>
          <w:szCs w:val="22"/>
          <w:lang w:eastAsia="en-US"/>
        </w:rPr>
        <w:t xml:space="preserve"> introduced the new proposals.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Nanhai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with its strong capital can bring high quality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and influential speakers from the frontline of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Chinese language teaching research and teaching.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However our freedom is very limited. There is little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if any session privileges given to us. FLANC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proposal gives us a lot of freedom and decision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power in finding speakers and organizing sessions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but they do not have strong structural support.</w:t>
      </w:r>
    </w:p>
    <w:p w:rsidR="00E5658D" w:rsidRPr="0084275B" w:rsidRDefault="00E5658D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</w:p>
    <w:p w:rsidR="00D52759" w:rsidRPr="0084275B" w:rsidRDefault="00D52759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t xml:space="preserve">1.2. Vice President </w:t>
      </w:r>
      <w:proofErr w:type="spellStart"/>
      <w:r w:rsidR="0061200A">
        <w:rPr>
          <w:color w:val="000000"/>
          <w:kern w:val="0"/>
          <w:sz w:val="22"/>
          <w:szCs w:val="22"/>
          <w:lang w:eastAsia="en-US"/>
        </w:rPr>
        <w:t>Zhiqiang</w:t>
      </w:r>
      <w:proofErr w:type="spellEnd"/>
      <w:r w:rsidR="0061200A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Li proposed that we continue to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partner with both agencies, because we do not need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to do very much to work with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Nanhai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>, and FLANC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has offered us a lot of speaking power and sufficient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panels that we need.</w:t>
      </w:r>
    </w:p>
    <w:p w:rsidR="00E5658D" w:rsidRPr="0084275B" w:rsidRDefault="00E5658D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</w:p>
    <w:p w:rsidR="00D52759" w:rsidRPr="0084275B" w:rsidRDefault="00D52759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t>1.3. Resolution on the annual fall workshop by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anonymous ballot vote to select 2 out of the 4</w:t>
      </w:r>
      <w:r w:rsidR="00703689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options:</w:t>
      </w:r>
    </w:p>
    <w:p w:rsidR="00E5658D" w:rsidRPr="0084275B" w:rsidRDefault="00E5658D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</w:p>
    <w:p w:rsidR="00D52759" w:rsidRPr="00F3328C" w:rsidRDefault="00D52759" w:rsidP="00F3328C">
      <w:pPr>
        <w:widowControl/>
        <w:autoSpaceDE w:val="0"/>
        <w:autoSpaceDN w:val="0"/>
        <w:adjustRightInd w:val="0"/>
        <w:ind w:left="360"/>
        <w:jc w:val="left"/>
        <w:rPr>
          <w:color w:val="000000"/>
          <w:kern w:val="0"/>
          <w:sz w:val="22"/>
          <w:szCs w:val="22"/>
          <w:lang w:eastAsia="en-US"/>
        </w:rPr>
      </w:pPr>
      <w:r w:rsidRPr="00F3328C">
        <w:rPr>
          <w:bCs/>
          <w:color w:val="000000"/>
          <w:kern w:val="0"/>
          <w:sz w:val="22"/>
          <w:szCs w:val="22"/>
          <w:lang w:eastAsia="en-US"/>
        </w:rPr>
        <w:t>Option 1</w:t>
      </w:r>
      <w:r w:rsidRPr="00F3328C">
        <w:rPr>
          <w:color w:val="000000"/>
          <w:kern w:val="0"/>
          <w:sz w:val="22"/>
          <w:szCs w:val="22"/>
          <w:lang w:eastAsia="en-US"/>
        </w:rPr>
        <w:t xml:space="preserve">: Working with </w:t>
      </w:r>
      <w:proofErr w:type="spellStart"/>
      <w:r w:rsidRPr="00F3328C">
        <w:rPr>
          <w:color w:val="000000"/>
          <w:kern w:val="0"/>
          <w:sz w:val="22"/>
          <w:szCs w:val="22"/>
          <w:lang w:eastAsia="en-US"/>
        </w:rPr>
        <w:t>Nanhai</w:t>
      </w:r>
      <w:proofErr w:type="spellEnd"/>
    </w:p>
    <w:p w:rsidR="00D52759" w:rsidRPr="00F3328C" w:rsidRDefault="00D52759" w:rsidP="00F3328C">
      <w:pPr>
        <w:widowControl/>
        <w:autoSpaceDE w:val="0"/>
        <w:autoSpaceDN w:val="0"/>
        <w:adjustRightInd w:val="0"/>
        <w:ind w:left="360"/>
        <w:jc w:val="left"/>
        <w:rPr>
          <w:color w:val="000000"/>
          <w:kern w:val="0"/>
          <w:sz w:val="22"/>
          <w:szCs w:val="22"/>
          <w:lang w:eastAsia="en-US"/>
        </w:rPr>
      </w:pPr>
      <w:r w:rsidRPr="00F3328C">
        <w:rPr>
          <w:bCs/>
          <w:color w:val="000000"/>
          <w:kern w:val="0"/>
          <w:sz w:val="22"/>
          <w:szCs w:val="22"/>
          <w:lang w:eastAsia="en-US"/>
        </w:rPr>
        <w:t>Option 2</w:t>
      </w:r>
      <w:r w:rsidRPr="00F3328C">
        <w:rPr>
          <w:color w:val="000000"/>
          <w:kern w:val="0"/>
          <w:sz w:val="22"/>
          <w:szCs w:val="22"/>
          <w:lang w:eastAsia="en-US"/>
        </w:rPr>
        <w:t>: Working with FLANC</w:t>
      </w:r>
      <w:r w:rsidR="00703689">
        <w:rPr>
          <w:color w:val="000000"/>
          <w:kern w:val="0"/>
          <w:sz w:val="22"/>
          <w:szCs w:val="22"/>
          <w:lang w:eastAsia="en-US"/>
        </w:rPr>
        <w:t xml:space="preserve"> </w:t>
      </w:r>
    </w:p>
    <w:p w:rsidR="00D52759" w:rsidRPr="00F3328C" w:rsidRDefault="00D52759" w:rsidP="00F3328C">
      <w:pPr>
        <w:widowControl/>
        <w:autoSpaceDE w:val="0"/>
        <w:autoSpaceDN w:val="0"/>
        <w:adjustRightInd w:val="0"/>
        <w:ind w:left="360"/>
        <w:jc w:val="left"/>
        <w:rPr>
          <w:color w:val="000000"/>
          <w:kern w:val="0"/>
          <w:sz w:val="22"/>
          <w:szCs w:val="22"/>
          <w:lang w:eastAsia="en-US"/>
        </w:rPr>
      </w:pPr>
      <w:r w:rsidRPr="00F3328C">
        <w:rPr>
          <w:bCs/>
          <w:color w:val="000000"/>
          <w:kern w:val="0"/>
          <w:sz w:val="22"/>
          <w:szCs w:val="22"/>
          <w:lang w:eastAsia="en-US"/>
        </w:rPr>
        <w:t>Option 3</w:t>
      </w:r>
      <w:r w:rsidRPr="00F3328C">
        <w:rPr>
          <w:color w:val="000000"/>
          <w:kern w:val="0"/>
          <w:sz w:val="22"/>
          <w:szCs w:val="22"/>
          <w:lang w:eastAsia="en-US"/>
        </w:rPr>
        <w:t xml:space="preserve">: Working on our </w:t>
      </w:r>
      <w:r w:rsidR="00703689" w:rsidRPr="00F3328C">
        <w:rPr>
          <w:color w:val="000000"/>
          <w:kern w:val="0"/>
          <w:sz w:val="22"/>
          <w:szCs w:val="22"/>
          <w:lang w:eastAsia="en-US"/>
        </w:rPr>
        <w:t>own</w:t>
      </w:r>
    </w:p>
    <w:p w:rsidR="00D52759" w:rsidRPr="00F3328C" w:rsidRDefault="00D52759" w:rsidP="00F3328C">
      <w:pPr>
        <w:widowControl/>
        <w:autoSpaceDE w:val="0"/>
        <w:autoSpaceDN w:val="0"/>
        <w:adjustRightInd w:val="0"/>
        <w:ind w:left="360"/>
        <w:jc w:val="left"/>
        <w:rPr>
          <w:color w:val="000000"/>
          <w:kern w:val="0"/>
          <w:sz w:val="22"/>
          <w:szCs w:val="22"/>
          <w:lang w:eastAsia="en-US"/>
        </w:rPr>
      </w:pPr>
      <w:r w:rsidRPr="00F3328C">
        <w:rPr>
          <w:bCs/>
          <w:color w:val="000000"/>
          <w:kern w:val="0"/>
          <w:sz w:val="22"/>
          <w:szCs w:val="22"/>
          <w:lang w:eastAsia="en-US"/>
        </w:rPr>
        <w:t>Option 4</w:t>
      </w:r>
      <w:r w:rsidRPr="00F3328C">
        <w:rPr>
          <w:color w:val="000000"/>
          <w:kern w:val="0"/>
          <w:sz w:val="22"/>
          <w:szCs w:val="22"/>
          <w:lang w:eastAsia="en-US"/>
        </w:rPr>
        <w:t xml:space="preserve">: </w:t>
      </w:r>
      <w:r w:rsidR="00703689">
        <w:rPr>
          <w:color w:val="000000"/>
          <w:kern w:val="0"/>
          <w:sz w:val="22"/>
          <w:szCs w:val="22"/>
          <w:lang w:eastAsia="en-US"/>
        </w:rPr>
        <w:t xml:space="preserve">Having </w:t>
      </w:r>
      <w:r w:rsidRPr="00F3328C">
        <w:rPr>
          <w:color w:val="000000"/>
          <w:kern w:val="0"/>
          <w:sz w:val="22"/>
          <w:szCs w:val="22"/>
          <w:lang w:eastAsia="en-US"/>
        </w:rPr>
        <w:t>K</w:t>
      </w:r>
      <w:r w:rsidR="00703689">
        <w:rPr>
          <w:color w:val="000000"/>
          <w:kern w:val="0"/>
          <w:sz w:val="22"/>
          <w:szCs w:val="22"/>
          <w:lang w:eastAsia="en-US"/>
        </w:rPr>
        <w:t>-</w:t>
      </w:r>
      <w:r w:rsidRPr="00F3328C">
        <w:rPr>
          <w:color w:val="000000"/>
          <w:kern w:val="0"/>
          <w:sz w:val="22"/>
          <w:szCs w:val="22"/>
          <w:lang w:eastAsia="en-US"/>
        </w:rPr>
        <w:t>12 roundtables</w:t>
      </w:r>
      <w:r w:rsidR="00703689">
        <w:rPr>
          <w:color w:val="000000"/>
          <w:kern w:val="0"/>
          <w:sz w:val="22"/>
          <w:szCs w:val="22"/>
          <w:lang w:eastAsia="en-US"/>
        </w:rPr>
        <w:t xml:space="preserve"> </w:t>
      </w:r>
      <w:r w:rsidR="00E5658D" w:rsidRPr="00F3328C">
        <w:rPr>
          <w:color w:val="000000"/>
          <w:kern w:val="0"/>
          <w:sz w:val="22"/>
          <w:szCs w:val="22"/>
          <w:lang w:eastAsia="en-US"/>
        </w:rPr>
        <w:br/>
      </w:r>
    </w:p>
    <w:p w:rsidR="00D52759" w:rsidRPr="0084275B" w:rsidRDefault="00D52759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lastRenderedPageBreak/>
        <w:t>Options 1 and 2 (tied) received the overwhelming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majority of </w:t>
      </w:r>
      <w:r w:rsidR="0061200A">
        <w:rPr>
          <w:color w:val="000000"/>
          <w:kern w:val="0"/>
          <w:sz w:val="22"/>
          <w:szCs w:val="22"/>
          <w:lang w:eastAsia="en-US"/>
        </w:rPr>
        <w:t xml:space="preserve">votes -- it was thus decided to </w:t>
      </w:r>
      <w:r w:rsidRPr="0084275B">
        <w:rPr>
          <w:color w:val="000000"/>
          <w:kern w:val="0"/>
          <w:sz w:val="22"/>
          <w:szCs w:val="22"/>
          <w:lang w:eastAsia="en-US"/>
        </w:rPr>
        <w:t>collaborate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with both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Nanhai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and FLANC in hosting CLTAC’s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2012 annual fall workshop. President Chu asked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Vice President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Liwei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84275B">
        <w:rPr>
          <w:color w:val="000000"/>
          <w:kern w:val="0"/>
          <w:sz w:val="22"/>
          <w:szCs w:val="22"/>
          <w:lang w:eastAsia="en-US"/>
        </w:rPr>
        <w:t>Gao</w:t>
      </w:r>
      <w:proofErr w:type="spellEnd"/>
      <w:proofErr w:type="gramEnd"/>
      <w:r w:rsidRPr="0084275B">
        <w:rPr>
          <w:color w:val="000000"/>
          <w:kern w:val="0"/>
          <w:sz w:val="22"/>
          <w:szCs w:val="22"/>
          <w:lang w:eastAsia="en-US"/>
        </w:rPr>
        <w:t xml:space="preserve"> to work with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Naihai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on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details of cooperation and negotiate a formal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agreement about the cooperation. The FLANC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proposal is detailed enough and no further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negotiation is necessary.</w:t>
      </w:r>
    </w:p>
    <w:p w:rsidR="00E5658D" w:rsidRPr="0084275B" w:rsidRDefault="00E5658D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</w:p>
    <w:p w:rsidR="00D52759" w:rsidRPr="0084275B" w:rsidRDefault="00D52759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t>2.0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President Chu introduced the administrative structure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of CLTAC and its historical background. He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explained the necessity of clarifying the confusing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uses of the terms of “Executive Committee,”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“Standing Committee,” “Working Committee,” and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“Board” in response to requests from some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committee members. He asked the meeting to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consider the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feasibility of establishing a By</w:t>
      </w:r>
      <w:r w:rsidRPr="0084275B">
        <w:rPr>
          <w:color w:val="000000"/>
          <w:kern w:val="0"/>
          <w:sz w:val="22"/>
          <w:szCs w:val="22"/>
          <w:lang w:eastAsia="en-US"/>
        </w:rPr>
        <w:t>law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s </w:t>
      </w:r>
      <w:r w:rsidR="0084275B" w:rsidRPr="0084275B">
        <w:rPr>
          <w:color w:val="000000"/>
          <w:kern w:val="0"/>
          <w:sz w:val="22"/>
          <w:szCs w:val="22"/>
          <w:lang w:eastAsia="en-US"/>
        </w:rPr>
        <w:t>Revision C</w:t>
      </w:r>
      <w:r w:rsidRPr="0084275B">
        <w:rPr>
          <w:color w:val="000000"/>
          <w:kern w:val="0"/>
          <w:sz w:val="22"/>
          <w:szCs w:val="22"/>
          <w:lang w:eastAsia="en-US"/>
        </w:rPr>
        <w:t>ommittee to look into possibilities of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enlarging the board of directors from the current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seven people (1 president, 2 vice presidents,</w:t>
      </w:r>
      <w:r w:rsidR="0084275B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immediate past president and vice presidents,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executive secretary and treasurer) to include</w:t>
      </w:r>
      <w:r w:rsidR="0084275B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working committee chairs.</w:t>
      </w:r>
    </w:p>
    <w:p w:rsidR="00E5658D" w:rsidRPr="0084275B" w:rsidRDefault="00E5658D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</w:p>
    <w:p w:rsidR="00D52759" w:rsidRPr="0084275B" w:rsidRDefault="00D52759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t>2.1 After discussion and an anonymous ballot vote, the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following resolutions were reached unanimously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with 20 YES votes and 0 NO vote (with 3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participants left the </w:t>
      </w:r>
      <w:r w:rsidR="0084275B" w:rsidRPr="0084275B">
        <w:rPr>
          <w:color w:val="000000"/>
          <w:kern w:val="0"/>
          <w:sz w:val="22"/>
          <w:szCs w:val="22"/>
          <w:lang w:eastAsia="en-US"/>
        </w:rPr>
        <w:t>meeting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before the vote</w:t>
      </w:r>
      <w:r w:rsidR="0084275B" w:rsidRPr="0084275B">
        <w:rPr>
          <w:color w:val="000000"/>
          <w:kern w:val="0"/>
          <w:sz w:val="22"/>
          <w:szCs w:val="22"/>
          <w:lang w:eastAsia="en-US"/>
        </w:rPr>
        <w:t xml:space="preserve"> for preparing after panel presentations</w:t>
      </w:r>
      <w:r w:rsidRPr="0084275B">
        <w:rPr>
          <w:color w:val="000000"/>
          <w:kern w:val="0"/>
          <w:sz w:val="22"/>
          <w:szCs w:val="22"/>
          <w:lang w:eastAsia="en-US"/>
        </w:rPr>
        <w:t>):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br/>
      </w:r>
      <w:r w:rsidR="00E5658D" w:rsidRPr="0084275B">
        <w:rPr>
          <w:color w:val="000000"/>
          <w:kern w:val="0"/>
          <w:sz w:val="22"/>
          <w:szCs w:val="22"/>
          <w:lang w:eastAsia="en-US"/>
        </w:rPr>
        <w:br/>
      </w:r>
      <w:r w:rsidRPr="0084275B">
        <w:rPr>
          <w:color w:val="000000"/>
          <w:kern w:val="0"/>
          <w:sz w:val="22"/>
          <w:szCs w:val="22"/>
          <w:lang w:eastAsia="en-US"/>
        </w:rPr>
        <w:t>(1)</w:t>
      </w:r>
      <w:r w:rsidR="0084275B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With due respect paid to the history of CLTAC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administration, the CLTAC Board shall be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formally formed immediately by following the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relevant specification of the current Bylaws,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which says:</w:t>
      </w:r>
    </w:p>
    <w:p w:rsidR="00D52759" w:rsidRPr="0084275B" w:rsidRDefault="00E5658D" w:rsidP="004367B0">
      <w:pPr>
        <w:widowControl/>
        <w:autoSpaceDE w:val="0"/>
        <w:autoSpaceDN w:val="0"/>
        <w:adjustRightInd w:val="0"/>
        <w:ind w:left="450" w:right="296"/>
        <w:jc w:val="left"/>
        <w:rPr>
          <w:i/>
          <w:iCs/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br/>
      </w:r>
      <w:r w:rsidR="00D52759" w:rsidRPr="0084275B">
        <w:rPr>
          <w:color w:val="000000"/>
          <w:kern w:val="0"/>
          <w:sz w:val="22"/>
          <w:szCs w:val="22"/>
          <w:lang w:eastAsia="en-US"/>
        </w:rPr>
        <w:t xml:space="preserve">V.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Administration</w:t>
      </w:r>
    </w:p>
    <w:p w:rsidR="00E5658D" w:rsidRPr="0084275B" w:rsidRDefault="00E5658D" w:rsidP="004367B0">
      <w:pPr>
        <w:widowControl/>
        <w:autoSpaceDE w:val="0"/>
        <w:autoSpaceDN w:val="0"/>
        <w:adjustRightInd w:val="0"/>
        <w:ind w:left="450" w:right="296"/>
        <w:jc w:val="left"/>
        <w:rPr>
          <w:i/>
          <w:iCs/>
          <w:color w:val="000000"/>
          <w:kern w:val="0"/>
          <w:sz w:val="22"/>
          <w:szCs w:val="22"/>
          <w:lang w:eastAsia="en-US"/>
        </w:rPr>
      </w:pP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ab/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7. Through consultation with the elected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officers, the President of the Association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should appoint the Executive Secretary, the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Deputy Executive Secretary, the Treasurer,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the Vice Treasurer, the Historian, the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Newsletter Editor, the Webmaster, and the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speech contest committee as well as any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necessary committees in addition to the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elected officers.</w:t>
      </w:r>
    </w:p>
    <w:p w:rsidR="00D52759" w:rsidRPr="0084275B" w:rsidRDefault="00E5658D" w:rsidP="004367B0">
      <w:pPr>
        <w:widowControl/>
        <w:autoSpaceDE w:val="0"/>
        <w:autoSpaceDN w:val="0"/>
        <w:adjustRightInd w:val="0"/>
        <w:ind w:left="450" w:right="296"/>
        <w:jc w:val="left"/>
        <w:rPr>
          <w:i/>
          <w:iCs/>
          <w:color w:val="000000"/>
          <w:kern w:val="0"/>
          <w:sz w:val="22"/>
          <w:szCs w:val="22"/>
          <w:lang w:eastAsia="en-US"/>
        </w:rPr>
      </w:pP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ab/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8. The administration of the Association shall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be in the hands of the Board of Directors,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which shall consist of the President, the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Vice-Presidents, the immediately outgoing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officers, the Executive Secretary, and the</w:t>
      </w:r>
      <w:r w:rsidRPr="0084275B">
        <w:rPr>
          <w:i/>
          <w:iCs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iCs/>
          <w:color w:val="000000"/>
          <w:kern w:val="0"/>
          <w:sz w:val="22"/>
          <w:szCs w:val="22"/>
          <w:lang w:eastAsia="en-US"/>
        </w:rPr>
        <w:t>Treasurer.</w:t>
      </w:r>
    </w:p>
    <w:p w:rsidR="00E5658D" w:rsidRPr="0084275B" w:rsidRDefault="00E5658D" w:rsidP="00D52759">
      <w:pPr>
        <w:widowControl/>
        <w:autoSpaceDE w:val="0"/>
        <w:autoSpaceDN w:val="0"/>
        <w:adjustRightInd w:val="0"/>
        <w:jc w:val="left"/>
        <w:rPr>
          <w:i/>
          <w:iCs/>
          <w:color w:val="000000"/>
          <w:kern w:val="0"/>
          <w:sz w:val="22"/>
          <w:szCs w:val="22"/>
          <w:lang w:eastAsia="en-US"/>
        </w:rPr>
      </w:pPr>
    </w:p>
    <w:p w:rsidR="00D52759" w:rsidRPr="0084275B" w:rsidRDefault="00D52759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t>Accordingly, the current (2010-2012) CLTAC Board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consists of the following seven members: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Chengzhi Chu (President),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Liwei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Gao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(Vice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President),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Zhiqiang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Li (Vice President), Chao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Xie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(Treasurer), Qi Wang (Secretory),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Heping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Xu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(Immediate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Past President), </w:t>
      </w:r>
      <w:proofErr w:type="spellStart"/>
      <w:r w:rsidRPr="0084275B">
        <w:rPr>
          <w:color w:val="000000"/>
          <w:kern w:val="0"/>
          <w:sz w:val="22"/>
          <w:szCs w:val="22"/>
          <w:lang w:eastAsia="en-US"/>
        </w:rPr>
        <w:t>Xiaolin</w:t>
      </w:r>
      <w:proofErr w:type="spellEnd"/>
      <w:r w:rsidRPr="0084275B">
        <w:rPr>
          <w:color w:val="000000"/>
          <w:kern w:val="0"/>
          <w:sz w:val="22"/>
          <w:szCs w:val="22"/>
          <w:lang w:eastAsia="en-US"/>
        </w:rPr>
        <w:t xml:space="preserve"> Chang (Immediate Past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Vice Present)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. </w:t>
      </w:r>
      <w:r w:rsidRPr="0084275B">
        <w:rPr>
          <w:color w:val="000000"/>
          <w:kern w:val="0"/>
          <w:sz w:val="22"/>
          <w:szCs w:val="22"/>
          <w:lang w:eastAsia="en-US"/>
        </w:rPr>
        <w:t>The Board members will be in charge of CLTAC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daily affairs under the leadership of the President.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The term of the current board ends when new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officers (president and two vice presidents) are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elected at the meeting of CLTAC general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membership during the fall 2012 workshop.</w:t>
      </w:r>
    </w:p>
    <w:p w:rsidR="00D52759" w:rsidRPr="0084275B" w:rsidRDefault="00E5658D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t xml:space="preserve">  </w:t>
      </w:r>
      <w:r w:rsidRPr="0084275B">
        <w:rPr>
          <w:color w:val="000000"/>
          <w:kern w:val="0"/>
          <w:sz w:val="22"/>
          <w:szCs w:val="22"/>
          <w:lang w:eastAsia="en-US"/>
        </w:rPr>
        <w:tab/>
      </w:r>
      <w:r w:rsidR="00D52759" w:rsidRPr="0084275B">
        <w:rPr>
          <w:color w:val="000000"/>
          <w:kern w:val="0"/>
          <w:sz w:val="22"/>
          <w:szCs w:val="22"/>
          <w:lang w:eastAsia="en-US"/>
        </w:rPr>
        <w:t>(2)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The currently formed ten committees (Awards,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Finance and Membership, Fundraising and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Outreach, History, K-12, Media and Newsletter,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Speech Contest, Spring Conference, Fall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 xml:space="preserve">Workshop, and Website) are </w:t>
      </w:r>
      <w:r w:rsidR="0084275B" w:rsidRPr="0084275B">
        <w:rPr>
          <w:color w:val="000000"/>
          <w:kern w:val="0"/>
          <w:sz w:val="22"/>
          <w:szCs w:val="22"/>
          <w:lang w:eastAsia="en-US"/>
        </w:rPr>
        <w:t>“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working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committees</w:t>
      </w:r>
      <w:r w:rsidR="0084275B" w:rsidRPr="0084275B">
        <w:rPr>
          <w:color w:val="000000"/>
          <w:kern w:val="0"/>
          <w:sz w:val="22"/>
          <w:szCs w:val="22"/>
          <w:lang w:eastAsia="en-US"/>
        </w:rPr>
        <w:t>”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 xml:space="preserve"> on specific tasks under the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leadership of the Board. It is the President and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the Board’s decision to form or dissolve a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lastRenderedPageBreak/>
        <w:t>working committee. The chair of each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committee is appointed by the President.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Members of each committee are invited to serve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by the committee chair with the approval of the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Board. A committee usually serves for a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two-year term, consistent with the term of the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Board. But the committees of Conference,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Workshop and Speech Contest are ad hoc by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nature and formed to serve for the current event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only. To avoid confusion, members of working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committees are not to be understood as Board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members.</w:t>
      </w:r>
      <w:r w:rsidRPr="0084275B">
        <w:rPr>
          <w:color w:val="000000"/>
          <w:kern w:val="0"/>
          <w:sz w:val="22"/>
          <w:szCs w:val="22"/>
          <w:lang w:eastAsia="en-US"/>
        </w:rPr>
        <w:br/>
      </w:r>
    </w:p>
    <w:p w:rsidR="00D52759" w:rsidRPr="0084275B" w:rsidRDefault="00D52759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t>2.2 President Chu thanked the board and committee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members for their selfless services and request for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their continuous support and cooperation.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Considering problems and difficulties encountered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in the past years, President Chu also wanted to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remind all the members of the following things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when serving CLTAC: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br/>
        <w:t xml:space="preserve">  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ab/>
      </w:r>
      <w:r w:rsidRPr="0084275B">
        <w:rPr>
          <w:color w:val="000000"/>
          <w:kern w:val="0"/>
          <w:sz w:val="22"/>
          <w:szCs w:val="22"/>
          <w:lang w:eastAsia="en-US"/>
        </w:rPr>
        <w:t>(1)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proofErr w:type="gramStart"/>
      <w:r w:rsidRPr="0084275B">
        <w:rPr>
          <w:color w:val="000000"/>
          <w:kern w:val="0"/>
          <w:sz w:val="22"/>
          <w:szCs w:val="22"/>
          <w:lang w:eastAsia="en-US"/>
        </w:rPr>
        <w:t>Every</w:t>
      </w:r>
      <w:proofErr w:type="gramEnd"/>
      <w:r w:rsidRPr="0084275B">
        <w:rPr>
          <w:color w:val="000000"/>
          <w:kern w:val="0"/>
          <w:sz w:val="22"/>
          <w:szCs w:val="22"/>
          <w:lang w:eastAsia="en-US"/>
        </w:rPr>
        <w:t xml:space="preserve"> effort shall be made to follow the Bylaws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when handling CLTAC business.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br/>
        <w:t xml:space="preserve"> 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ab/>
      </w:r>
      <w:r w:rsidRPr="0084275B">
        <w:rPr>
          <w:color w:val="000000"/>
          <w:kern w:val="0"/>
          <w:sz w:val="22"/>
          <w:szCs w:val="22"/>
          <w:lang w:eastAsia="en-US"/>
        </w:rPr>
        <w:t>(2) Due respect shall be paid to collective decisions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being made. When a decision is made by a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majority vote, it is inappropriate for any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intention to repudiate it within a couple of weeks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or months due to special concerns or interests of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a specific group or school, unless there are truly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compelling reasons which show that the decision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>is wrong.</w:t>
      </w:r>
      <w:r w:rsidR="00E5658D"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</w:p>
    <w:p w:rsidR="00D52759" w:rsidRPr="0084275B" w:rsidRDefault="00E5658D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ab/>
      </w:r>
      <w:r w:rsidR="00D52759" w:rsidRPr="0084275B">
        <w:rPr>
          <w:color w:val="000000"/>
          <w:kern w:val="0"/>
          <w:sz w:val="22"/>
          <w:szCs w:val="22"/>
          <w:lang w:eastAsia="en-US"/>
        </w:rPr>
        <w:t>(3)Serving on the CLTAC board and committees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means voluntary commitment of a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reasonable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amount of time and energy every year in order to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serve the organization, including attending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committee meetings, taking part in discussions,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and organizing or participating CLTAC events.</w:t>
      </w:r>
    </w:p>
    <w:p w:rsidR="00D52759" w:rsidRPr="0084275B" w:rsidRDefault="00E5658D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Pr="0084275B">
        <w:rPr>
          <w:color w:val="000000"/>
          <w:kern w:val="0"/>
          <w:sz w:val="22"/>
          <w:szCs w:val="22"/>
          <w:lang w:eastAsia="en-US"/>
        </w:rPr>
        <w:tab/>
      </w:r>
      <w:r w:rsidR="00D52759" w:rsidRPr="0084275B">
        <w:rPr>
          <w:color w:val="000000"/>
          <w:kern w:val="0"/>
          <w:sz w:val="22"/>
          <w:szCs w:val="22"/>
          <w:lang w:eastAsia="en-US"/>
        </w:rPr>
        <w:t>(4)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CLTAC is an organization of all its members; the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CLTAC board and committees shall consider the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common interests of all sides of the general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membership, but not just a specific group or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school, unless it is something clearly identified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and purposely organized for a group (such as a</w:t>
      </w:r>
      <w:r w:rsidRPr="0084275B">
        <w:rPr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color w:val="000000"/>
          <w:kern w:val="0"/>
          <w:sz w:val="22"/>
          <w:szCs w:val="22"/>
          <w:lang w:eastAsia="en-US"/>
        </w:rPr>
        <w:t>workshop talk for K-12 teachers).</w:t>
      </w:r>
    </w:p>
    <w:p w:rsidR="00E5658D" w:rsidRPr="0084275B" w:rsidRDefault="00E5658D" w:rsidP="00D52759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lang w:eastAsia="en-US"/>
        </w:rPr>
      </w:pPr>
    </w:p>
    <w:p w:rsidR="000741EF" w:rsidRPr="0084275B" w:rsidRDefault="00E5658D" w:rsidP="00E5658D">
      <w:pPr>
        <w:widowControl/>
        <w:autoSpaceDE w:val="0"/>
        <w:autoSpaceDN w:val="0"/>
        <w:adjustRightInd w:val="0"/>
        <w:jc w:val="left"/>
        <w:rPr>
          <w:i/>
          <w:color w:val="000000"/>
          <w:kern w:val="0"/>
          <w:sz w:val="22"/>
          <w:szCs w:val="22"/>
          <w:lang w:eastAsia="en-US"/>
        </w:rPr>
      </w:pPr>
      <w:r w:rsidRPr="0084275B">
        <w:rPr>
          <w:i/>
          <w:color w:val="000000"/>
          <w:kern w:val="0"/>
          <w:sz w:val="22"/>
          <w:szCs w:val="22"/>
          <w:lang w:eastAsia="en-US"/>
        </w:rPr>
        <w:t xml:space="preserve">   </w:t>
      </w:r>
      <w:bookmarkStart w:id="0" w:name="_GoBack"/>
      <w:bookmarkEnd w:id="0"/>
      <w:r w:rsidRPr="0084275B">
        <w:rPr>
          <w:i/>
          <w:color w:val="000000"/>
          <w:kern w:val="0"/>
          <w:sz w:val="22"/>
          <w:szCs w:val="22"/>
          <w:lang w:eastAsia="en-US"/>
        </w:rPr>
        <w:t>(S</w:t>
      </w:r>
      <w:r w:rsidR="00D52759" w:rsidRPr="0084275B">
        <w:rPr>
          <w:i/>
          <w:color w:val="000000"/>
          <w:kern w:val="0"/>
          <w:sz w:val="22"/>
          <w:szCs w:val="22"/>
          <w:lang w:eastAsia="en-US"/>
        </w:rPr>
        <w:t>ummary prepared by the CLTAC board based on meeting</w:t>
      </w:r>
      <w:r w:rsidRPr="0084275B">
        <w:rPr>
          <w:i/>
          <w:color w:val="000000"/>
          <w:kern w:val="0"/>
          <w:sz w:val="22"/>
          <w:szCs w:val="22"/>
          <w:lang w:eastAsia="en-US"/>
        </w:rPr>
        <w:t xml:space="preserve"> </w:t>
      </w:r>
      <w:r w:rsidR="00D52759" w:rsidRPr="0084275B">
        <w:rPr>
          <w:i/>
          <w:color w:val="000000"/>
          <w:kern w:val="0"/>
          <w:sz w:val="22"/>
          <w:szCs w:val="22"/>
          <w:lang w:eastAsia="en-US"/>
        </w:rPr>
        <w:t>minutes recorded by Min Ma)</w:t>
      </w:r>
    </w:p>
    <w:sectPr w:rsidR="000741EF" w:rsidRPr="0084275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248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4C3"/>
    <w:multiLevelType w:val="hybridMultilevel"/>
    <w:tmpl w:val="7F1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B47E1"/>
    <w:multiLevelType w:val="hybridMultilevel"/>
    <w:tmpl w:val="70C0FB40"/>
    <w:lvl w:ilvl="0" w:tplc="E4F6433A">
      <w:numFmt w:val="bullet"/>
      <w:lvlText w:val="·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96626"/>
    <w:multiLevelType w:val="multilevel"/>
    <w:tmpl w:val="2174E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59"/>
    <w:rsid w:val="000023A7"/>
    <w:rsid w:val="000025BE"/>
    <w:rsid w:val="000053FF"/>
    <w:rsid w:val="00007490"/>
    <w:rsid w:val="00011EFD"/>
    <w:rsid w:val="000142B9"/>
    <w:rsid w:val="0001482C"/>
    <w:rsid w:val="000160E8"/>
    <w:rsid w:val="000173B6"/>
    <w:rsid w:val="0002290E"/>
    <w:rsid w:val="00026512"/>
    <w:rsid w:val="00026735"/>
    <w:rsid w:val="00027F80"/>
    <w:rsid w:val="000318A4"/>
    <w:rsid w:val="00033FE5"/>
    <w:rsid w:val="000343EB"/>
    <w:rsid w:val="0003465A"/>
    <w:rsid w:val="00034E0E"/>
    <w:rsid w:val="00040D27"/>
    <w:rsid w:val="000414FB"/>
    <w:rsid w:val="000430E0"/>
    <w:rsid w:val="0004364B"/>
    <w:rsid w:val="00044D2E"/>
    <w:rsid w:val="00044E5D"/>
    <w:rsid w:val="00045042"/>
    <w:rsid w:val="00045415"/>
    <w:rsid w:val="00045831"/>
    <w:rsid w:val="0004634C"/>
    <w:rsid w:val="00050F5E"/>
    <w:rsid w:val="00051291"/>
    <w:rsid w:val="00052F45"/>
    <w:rsid w:val="00053FEC"/>
    <w:rsid w:val="00054F2C"/>
    <w:rsid w:val="0005615A"/>
    <w:rsid w:val="0005653E"/>
    <w:rsid w:val="00057186"/>
    <w:rsid w:val="00057868"/>
    <w:rsid w:val="000600B0"/>
    <w:rsid w:val="000605FD"/>
    <w:rsid w:val="00063761"/>
    <w:rsid w:val="000640EF"/>
    <w:rsid w:val="00067E0D"/>
    <w:rsid w:val="0007110A"/>
    <w:rsid w:val="00071EEB"/>
    <w:rsid w:val="0007271B"/>
    <w:rsid w:val="00072C71"/>
    <w:rsid w:val="000741EF"/>
    <w:rsid w:val="00074BF7"/>
    <w:rsid w:val="000751DA"/>
    <w:rsid w:val="00076659"/>
    <w:rsid w:val="00077BA8"/>
    <w:rsid w:val="0008157C"/>
    <w:rsid w:val="00081E34"/>
    <w:rsid w:val="00081F9E"/>
    <w:rsid w:val="00083140"/>
    <w:rsid w:val="00083A44"/>
    <w:rsid w:val="00084DFD"/>
    <w:rsid w:val="000862A9"/>
    <w:rsid w:val="00086769"/>
    <w:rsid w:val="000874F1"/>
    <w:rsid w:val="00090A55"/>
    <w:rsid w:val="00090EAE"/>
    <w:rsid w:val="0009292E"/>
    <w:rsid w:val="00093942"/>
    <w:rsid w:val="000944FE"/>
    <w:rsid w:val="00094A70"/>
    <w:rsid w:val="00095038"/>
    <w:rsid w:val="000951D1"/>
    <w:rsid w:val="000954B5"/>
    <w:rsid w:val="00095817"/>
    <w:rsid w:val="00097176"/>
    <w:rsid w:val="000A11C6"/>
    <w:rsid w:val="000A27D7"/>
    <w:rsid w:val="000A2DAE"/>
    <w:rsid w:val="000A3459"/>
    <w:rsid w:val="000A352F"/>
    <w:rsid w:val="000A73A3"/>
    <w:rsid w:val="000B0B57"/>
    <w:rsid w:val="000B0D1B"/>
    <w:rsid w:val="000B2419"/>
    <w:rsid w:val="000B265E"/>
    <w:rsid w:val="000B26BF"/>
    <w:rsid w:val="000B3B6B"/>
    <w:rsid w:val="000B4E7C"/>
    <w:rsid w:val="000B5015"/>
    <w:rsid w:val="000B5445"/>
    <w:rsid w:val="000C1365"/>
    <w:rsid w:val="000C1457"/>
    <w:rsid w:val="000C27FE"/>
    <w:rsid w:val="000C480B"/>
    <w:rsid w:val="000C4996"/>
    <w:rsid w:val="000C4CD0"/>
    <w:rsid w:val="000C5118"/>
    <w:rsid w:val="000C6B1D"/>
    <w:rsid w:val="000C70A7"/>
    <w:rsid w:val="000C7816"/>
    <w:rsid w:val="000C7B47"/>
    <w:rsid w:val="000C7F58"/>
    <w:rsid w:val="000D365B"/>
    <w:rsid w:val="000D3ACD"/>
    <w:rsid w:val="000D436D"/>
    <w:rsid w:val="000D4806"/>
    <w:rsid w:val="000D4BD5"/>
    <w:rsid w:val="000D4E97"/>
    <w:rsid w:val="000D620E"/>
    <w:rsid w:val="000D6E9F"/>
    <w:rsid w:val="000D71D6"/>
    <w:rsid w:val="000E0FF6"/>
    <w:rsid w:val="000E1654"/>
    <w:rsid w:val="000E20D7"/>
    <w:rsid w:val="000E3D9D"/>
    <w:rsid w:val="000E54C0"/>
    <w:rsid w:val="000E6840"/>
    <w:rsid w:val="000E78AF"/>
    <w:rsid w:val="000F1CE5"/>
    <w:rsid w:val="000F56D1"/>
    <w:rsid w:val="000F7021"/>
    <w:rsid w:val="000F735F"/>
    <w:rsid w:val="000F7446"/>
    <w:rsid w:val="000F7575"/>
    <w:rsid w:val="000F7DA8"/>
    <w:rsid w:val="000F7F67"/>
    <w:rsid w:val="001013AE"/>
    <w:rsid w:val="00101758"/>
    <w:rsid w:val="001021CF"/>
    <w:rsid w:val="001031AC"/>
    <w:rsid w:val="0010420C"/>
    <w:rsid w:val="00105A61"/>
    <w:rsid w:val="00107B47"/>
    <w:rsid w:val="00111019"/>
    <w:rsid w:val="00111BE1"/>
    <w:rsid w:val="0011381E"/>
    <w:rsid w:val="00113F1F"/>
    <w:rsid w:val="00116563"/>
    <w:rsid w:val="00116750"/>
    <w:rsid w:val="001168C7"/>
    <w:rsid w:val="00120852"/>
    <w:rsid w:val="00120E7F"/>
    <w:rsid w:val="00122EE9"/>
    <w:rsid w:val="00127556"/>
    <w:rsid w:val="00130217"/>
    <w:rsid w:val="001308EA"/>
    <w:rsid w:val="00131565"/>
    <w:rsid w:val="00133144"/>
    <w:rsid w:val="001339BB"/>
    <w:rsid w:val="00135393"/>
    <w:rsid w:val="00135976"/>
    <w:rsid w:val="00140F04"/>
    <w:rsid w:val="00141C7C"/>
    <w:rsid w:val="00141CA0"/>
    <w:rsid w:val="00142955"/>
    <w:rsid w:val="00143327"/>
    <w:rsid w:val="001457CF"/>
    <w:rsid w:val="00145D8C"/>
    <w:rsid w:val="001470C2"/>
    <w:rsid w:val="001478FE"/>
    <w:rsid w:val="0015082B"/>
    <w:rsid w:val="00153AF7"/>
    <w:rsid w:val="00154327"/>
    <w:rsid w:val="001566F1"/>
    <w:rsid w:val="00160FA6"/>
    <w:rsid w:val="00161EEC"/>
    <w:rsid w:val="00162203"/>
    <w:rsid w:val="001629F9"/>
    <w:rsid w:val="00163A06"/>
    <w:rsid w:val="00164672"/>
    <w:rsid w:val="00167F52"/>
    <w:rsid w:val="00172282"/>
    <w:rsid w:val="00172CBB"/>
    <w:rsid w:val="001733E3"/>
    <w:rsid w:val="0017490E"/>
    <w:rsid w:val="00174F70"/>
    <w:rsid w:val="00175629"/>
    <w:rsid w:val="001764AD"/>
    <w:rsid w:val="00181AF3"/>
    <w:rsid w:val="00182BAF"/>
    <w:rsid w:val="00183876"/>
    <w:rsid w:val="0018560B"/>
    <w:rsid w:val="00186AD9"/>
    <w:rsid w:val="00186ED6"/>
    <w:rsid w:val="001904C3"/>
    <w:rsid w:val="00194355"/>
    <w:rsid w:val="00194ACF"/>
    <w:rsid w:val="001969CD"/>
    <w:rsid w:val="001A0597"/>
    <w:rsid w:val="001A23B9"/>
    <w:rsid w:val="001A2E61"/>
    <w:rsid w:val="001A2EED"/>
    <w:rsid w:val="001A3E58"/>
    <w:rsid w:val="001A47FA"/>
    <w:rsid w:val="001A6338"/>
    <w:rsid w:val="001B1E42"/>
    <w:rsid w:val="001B36E9"/>
    <w:rsid w:val="001B376F"/>
    <w:rsid w:val="001B5FB2"/>
    <w:rsid w:val="001B79A7"/>
    <w:rsid w:val="001C064B"/>
    <w:rsid w:val="001C0A14"/>
    <w:rsid w:val="001C0A6B"/>
    <w:rsid w:val="001C1C10"/>
    <w:rsid w:val="001C2F90"/>
    <w:rsid w:val="001C4DCB"/>
    <w:rsid w:val="001C4F57"/>
    <w:rsid w:val="001C60DC"/>
    <w:rsid w:val="001C66BF"/>
    <w:rsid w:val="001D26BD"/>
    <w:rsid w:val="001D2E4D"/>
    <w:rsid w:val="001D3BA5"/>
    <w:rsid w:val="001D3CC8"/>
    <w:rsid w:val="001D46A6"/>
    <w:rsid w:val="001D4B7D"/>
    <w:rsid w:val="001D605E"/>
    <w:rsid w:val="001D7BA3"/>
    <w:rsid w:val="001E04E9"/>
    <w:rsid w:val="001E16F8"/>
    <w:rsid w:val="001E46B4"/>
    <w:rsid w:val="001E5967"/>
    <w:rsid w:val="001E62D6"/>
    <w:rsid w:val="001E7D28"/>
    <w:rsid w:val="001F01F5"/>
    <w:rsid w:val="001F0551"/>
    <w:rsid w:val="001F1D39"/>
    <w:rsid w:val="001F209E"/>
    <w:rsid w:val="001F2932"/>
    <w:rsid w:val="001F2BB8"/>
    <w:rsid w:val="001F3700"/>
    <w:rsid w:val="001F3F82"/>
    <w:rsid w:val="001F7168"/>
    <w:rsid w:val="001F7515"/>
    <w:rsid w:val="00203128"/>
    <w:rsid w:val="002055B7"/>
    <w:rsid w:val="00206782"/>
    <w:rsid w:val="00207FD1"/>
    <w:rsid w:val="002111B1"/>
    <w:rsid w:val="00213232"/>
    <w:rsid w:val="002139B0"/>
    <w:rsid w:val="00215087"/>
    <w:rsid w:val="00216CB4"/>
    <w:rsid w:val="00220C5E"/>
    <w:rsid w:val="00221A7F"/>
    <w:rsid w:val="0022290C"/>
    <w:rsid w:val="00222959"/>
    <w:rsid w:val="00222C24"/>
    <w:rsid w:val="00222EC3"/>
    <w:rsid w:val="00223EC5"/>
    <w:rsid w:val="002261FC"/>
    <w:rsid w:val="002368E1"/>
    <w:rsid w:val="0023698A"/>
    <w:rsid w:val="00236E69"/>
    <w:rsid w:val="002372AD"/>
    <w:rsid w:val="00237C04"/>
    <w:rsid w:val="00237F33"/>
    <w:rsid w:val="0024044F"/>
    <w:rsid w:val="00241C87"/>
    <w:rsid w:val="002421E5"/>
    <w:rsid w:val="002424C5"/>
    <w:rsid w:val="00242C98"/>
    <w:rsid w:val="00243728"/>
    <w:rsid w:val="00243AD2"/>
    <w:rsid w:val="00246558"/>
    <w:rsid w:val="002471AC"/>
    <w:rsid w:val="00247C66"/>
    <w:rsid w:val="00252764"/>
    <w:rsid w:val="00254FA0"/>
    <w:rsid w:val="00256CC7"/>
    <w:rsid w:val="00256E5A"/>
    <w:rsid w:val="00260C09"/>
    <w:rsid w:val="00264B6C"/>
    <w:rsid w:val="002676FA"/>
    <w:rsid w:val="00271697"/>
    <w:rsid w:val="00273F80"/>
    <w:rsid w:val="00275087"/>
    <w:rsid w:val="00276AA2"/>
    <w:rsid w:val="00283C39"/>
    <w:rsid w:val="002841F8"/>
    <w:rsid w:val="00285EF8"/>
    <w:rsid w:val="00286DF9"/>
    <w:rsid w:val="002902D1"/>
    <w:rsid w:val="0029049B"/>
    <w:rsid w:val="00291748"/>
    <w:rsid w:val="002924DC"/>
    <w:rsid w:val="0029392B"/>
    <w:rsid w:val="00295D0F"/>
    <w:rsid w:val="0029614C"/>
    <w:rsid w:val="00297BD3"/>
    <w:rsid w:val="002A167F"/>
    <w:rsid w:val="002A2FD6"/>
    <w:rsid w:val="002A3051"/>
    <w:rsid w:val="002A34B1"/>
    <w:rsid w:val="002A47DF"/>
    <w:rsid w:val="002A4F9E"/>
    <w:rsid w:val="002A6215"/>
    <w:rsid w:val="002B38D6"/>
    <w:rsid w:val="002C35AE"/>
    <w:rsid w:val="002C4CE8"/>
    <w:rsid w:val="002C5E3A"/>
    <w:rsid w:val="002C765F"/>
    <w:rsid w:val="002D1E51"/>
    <w:rsid w:val="002D1EA3"/>
    <w:rsid w:val="002D7ED7"/>
    <w:rsid w:val="002E17FE"/>
    <w:rsid w:val="002E25B0"/>
    <w:rsid w:val="002E466B"/>
    <w:rsid w:val="002F034D"/>
    <w:rsid w:val="002F066E"/>
    <w:rsid w:val="002F0ADE"/>
    <w:rsid w:val="002F1CB8"/>
    <w:rsid w:val="002F1D92"/>
    <w:rsid w:val="002F2DD8"/>
    <w:rsid w:val="002F43A3"/>
    <w:rsid w:val="002F4D3D"/>
    <w:rsid w:val="002F5564"/>
    <w:rsid w:val="002F7F41"/>
    <w:rsid w:val="00301201"/>
    <w:rsid w:val="00302C09"/>
    <w:rsid w:val="00307542"/>
    <w:rsid w:val="003118C6"/>
    <w:rsid w:val="0031478B"/>
    <w:rsid w:val="0032144B"/>
    <w:rsid w:val="00321EB6"/>
    <w:rsid w:val="00322046"/>
    <w:rsid w:val="0032418A"/>
    <w:rsid w:val="00324535"/>
    <w:rsid w:val="00324BA1"/>
    <w:rsid w:val="003271DF"/>
    <w:rsid w:val="00327419"/>
    <w:rsid w:val="00327861"/>
    <w:rsid w:val="00327AD6"/>
    <w:rsid w:val="00335201"/>
    <w:rsid w:val="003356CA"/>
    <w:rsid w:val="003368D0"/>
    <w:rsid w:val="00336CFD"/>
    <w:rsid w:val="00340715"/>
    <w:rsid w:val="003407AE"/>
    <w:rsid w:val="003409ED"/>
    <w:rsid w:val="00341E3B"/>
    <w:rsid w:val="00342C80"/>
    <w:rsid w:val="00344642"/>
    <w:rsid w:val="003453C1"/>
    <w:rsid w:val="00345E35"/>
    <w:rsid w:val="003473D0"/>
    <w:rsid w:val="00350005"/>
    <w:rsid w:val="00351E4E"/>
    <w:rsid w:val="003540C1"/>
    <w:rsid w:val="003540E0"/>
    <w:rsid w:val="00354CFA"/>
    <w:rsid w:val="00356569"/>
    <w:rsid w:val="00357C7A"/>
    <w:rsid w:val="00361693"/>
    <w:rsid w:val="00364C66"/>
    <w:rsid w:val="003651F6"/>
    <w:rsid w:val="00365628"/>
    <w:rsid w:val="00365745"/>
    <w:rsid w:val="00367BEC"/>
    <w:rsid w:val="00367EA0"/>
    <w:rsid w:val="00370082"/>
    <w:rsid w:val="00370BB8"/>
    <w:rsid w:val="00371177"/>
    <w:rsid w:val="003712CA"/>
    <w:rsid w:val="00371AF0"/>
    <w:rsid w:val="003724DA"/>
    <w:rsid w:val="0037333E"/>
    <w:rsid w:val="00374A93"/>
    <w:rsid w:val="00375303"/>
    <w:rsid w:val="00375FB2"/>
    <w:rsid w:val="0038099D"/>
    <w:rsid w:val="00381FB8"/>
    <w:rsid w:val="003840BA"/>
    <w:rsid w:val="003849AB"/>
    <w:rsid w:val="003858A9"/>
    <w:rsid w:val="003876D1"/>
    <w:rsid w:val="003878CC"/>
    <w:rsid w:val="00390E9F"/>
    <w:rsid w:val="00397290"/>
    <w:rsid w:val="00397FFD"/>
    <w:rsid w:val="003A15B6"/>
    <w:rsid w:val="003A3A3D"/>
    <w:rsid w:val="003A3DC0"/>
    <w:rsid w:val="003A457E"/>
    <w:rsid w:val="003A61AC"/>
    <w:rsid w:val="003A7BE7"/>
    <w:rsid w:val="003A7C15"/>
    <w:rsid w:val="003B1280"/>
    <w:rsid w:val="003B1EB7"/>
    <w:rsid w:val="003B3EC0"/>
    <w:rsid w:val="003B611A"/>
    <w:rsid w:val="003C3013"/>
    <w:rsid w:val="003C6A1C"/>
    <w:rsid w:val="003C6BAF"/>
    <w:rsid w:val="003C6E5B"/>
    <w:rsid w:val="003D051D"/>
    <w:rsid w:val="003D12FB"/>
    <w:rsid w:val="003D22F2"/>
    <w:rsid w:val="003D2A34"/>
    <w:rsid w:val="003D3650"/>
    <w:rsid w:val="003D39F8"/>
    <w:rsid w:val="003D40D8"/>
    <w:rsid w:val="003D4BBF"/>
    <w:rsid w:val="003D5AB1"/>
    <w:rsid w:val="003D6CE3"/>
    <w:rsid w:val="003D72B3"/>
    <w:rsid w:val="003D7A55"/>
    <w:rsid w:val="003E350A"/>
    <w:rsid w:val="003E3EAB"/>
    <w:rsid w:val="003F12D3"/>
    <w:rsid w:val="003F1528"/>
    <w:rsid w:val="003F1E14"/>
    <w:rsid w:val="003F4E65"/>
    <w:rsid w:val="003F775C"/>
    <w:rsid w:val="003F7BA9"/>
    <w:rsid w:val="00400EA5"/>
    <w:rsid w:val="0040438C"/>
    <w:rsid w:val="00405296"/>
    <w:rsid w:val="00406B43"/>
    <w:rsid w:val="00406BE3"/>
    <w:rsid w:val="0040772F"/>
    <w:rsid w:val="004079D9"/>
    <w:rsid w:val="00410C77"/>
    <w:rsid w:val="00411361"/>
    <w:rsid w:val="0041740F"/>
    <w:rsid w:val="00432A6F"/>
    <w:rsid w:val="004332E9"/>
    <w:rsid w:val="0043414E"/>
    <w:rsid w:val="0043564A"/>
    <w:rsid w:val="00435872"/>
    <w:rsid w:val="00435D88"/>
    <w:rsid w:val="00435E55"/>
    <w:rsid w:val="0043620F"/>
    <w:rsid w:val="004367B0"/>
    <w:rsid w:val="00436AD9"/>
    <w:rsid w:val="00440F47"/>
    <w:rsid w:val="004420D8"/>
    <w:rsid w:val="00443958"/>
    <w:rsid w:val="00443B43"/>
    <w:rsid w:val="004448C1"/>
    <w:rsid w:val="00445EFF"/>
    <w:rsid w:val="00446861"/>
    <w:rsid w:val="00446B83"/>
    <w:rsid w:val="0044785C"/>
    <w:rsid w:val="00453914"/>
    <w:rsid w:val="00454254"/>
    <w:rsid w:val="00454544"/>
    <w:rsid w:val="0045651A"/>
    <w:rsid w:val="00456669"/>
    <w:rsid w:val="00457419"/>
    <w:rsid w:val="0046008C"/>
    <w:rsid w:val="004643B5"/>
    <w:rsid w:val="0046480B"/>
    <w:rsid w:val="004664C0"/>
    <w:rsid w:val="0046742F"/>
    <w:rsid w:val="004730DD"/>
    <w:rsid w:val="00473B36"/>
    <w:rsid w:val="00473F58"/>
    <w:rsid w:val="00475D7E"/>
    <w:rsid w:val="00475F8C"/>
    <w:rsid w:val="00477B2F"/>
    <w:rsid w:val="004837C1"/>
    <w:rsid w:val="00486FC7"/>
    <w:rsid w:val="00487D15"/>
    <w:rsid w:val="004902C0"/>
    <w:rsid w:val="00490FB9"/>
    <w:rsid w:val="00491722"/>
    <w:rsid w:val="004919E0"/>
    <w:rsid w:val="00492181"/>
    <w:rsid w:val="00495314"/>
    <w:rsid w:val="00497217"/>
    <w:rsid w:val="00497849"/>
    <w:rsid w:val="00497E19"/>
    <w:rsid w:val="004A089E"/>
    <w:rsid w:val="004A0EC0"/>
    <w:rsid w:val="004A1536"/>
    <w:rsid w:val="004A409A"/>
    <w:rsid w:val="004A57C6"/>
    <w:rsid w:val="004A7FCB"/>
    <w:rsid w:val="004B4452"/>
    <w:rsid w:val="004B5B3C"/>
    <w:rsid w:val="004B7897"/>
    <w:rsid w:val="004C004D"/>
    <w:rsid w:val="004C152C"/>
    <w:rsid w:val="004C1839"/>
    <w:rsid w:val="004C1C1F"/>
    <w:rsid w:val="004C2937"/>
    <w:rsid w:val="004C3826"/>
    <w:rsid w:val="004C795F"/>
    <w:rsid w:val="004D1AC0"/>
    <w:rsid w:val="004D275D"/>
    <w:rsid w:val="004D33FC"/>
    <w:rsid w:val="004D4B1B"/>
    <w:rsid w:val="004E2312"/>
    <w:rsid w:val="004E420F"/>
    <w:rsid w:val="004E42F2"/>
    <w:rsid w:val="004E5C80"/>
    <w:rsid w:val="004E6A25"/>
    <w:rsid w:val="004F19EE"/>
    <w:rsid w:val="004F2234"/>
    <w:rsid w:val="004F47CC"/>
    <w:rsid w:val="004F59C7"/>
    <w:rsid w:val="004F6001"/>
    <w:rsid w:val="00500543"/>
    <w:rsid w:val="0050287A"/>
    <w:rsid w:val="00502DD3"/>
    <w:rsid w:val="005031A4"/>
    <w:rsid w:val="005031D0"/>
    <w:rsid w:val="0050365C"/>
    <w:rsid w:val="00507964"/>
    <w:rsid w:val="00507CBC"/>
    <w:rsid w:val="00510199"/>
    <w:rsid w:val="005105A0"/>
    <w:rsid w:val="00510D07"/>
    <w:rsid w:val="005121B9"/>
    <w:rsid w:val="0051299F"/>
    <w:rsid w:val="00513F72"/>
    <w:rsid w:val="0051486E"/>
    <w:rsid w:val="00517039"/>
    <w:rsid w:val="00517A65"/>
    <w:rsid w:val="00520920"/>
    <w:rsid w:val="00521907"/>
    <w:rsid w:val="00521FA1"/>
    <w:rsid w:val="005220D2"/>
    <w:rsid w:val="00522D7F"/>
    <w:rsid w:val="005230EA"/>
    <w:rsid w:val="00524B65"/>
    <w:rsid w:val="00524F9D"/>
    <w:rsid w:val="00526C3C"/>
    <w:rsid w:val="0052702A"/>
    <w:rsid w:val="00527405"/>
    <w:rsid w:val="005275CA"/>
    <w:rsid w:val="00527984"/>
    <w:rsid w:val="00527A3F"/>
    <w:rsid w:val="00527C88"/>
    <w:rsid w:val="005300EC"/>
    <w:rsid w:val="00530AD4"/>
    <w:rsid w:val="00530B8B"/>
    <w:rsid w:val="005313C9"/>
    <w:rsid w:val="005321B2"/>
    <w:rsid w:val="00532401"/>
    <w:rsid w:val="00532418"/>
    <w:rsid w:val="005332B8"/>
    <w:rsid w:val="005354A1"/>
    <w:rsid w:val="00540D4F"/>
    <w:rsid w:val="005418A1"/>
    <w:rsid w:val="005431C9"/>
    <w:rsid w:val="0054355B"/>
    <w:rsid w:val="005445E8"/>
    <w:rsid w:val="005448E6"/>
    <w:rsid w:val="00544FBD"/>
    <w:rsid w:val="0054533C"/>
    <w:rsid w:val="0054598B"/>
    <w:rsid w:val="00545D59"/>
    <w:rsid w:val="005467DD"/>
    <w:rsid w:val="00546AFB"/>
    <w:rsid w:val="005507ED"/>
    <w:rsid w:val="00550861"/>
    <w:rsid w:val="00550EE0"/>
    <w:rsid w:val="005520A4"/>
    <w:rsid w:val="00553A42"/>
    <w:rsid w:val="005544B2"/>
    <w:rsid w:val="005545E7"/>
    <w:rsid w:val="0055725C"/>
    <w:rsid w:val="00557FEE"/>
    <w:rsid w:val="0056006E"/>
    <w:rsid w:val="0056008A"/>
    <w:rsid w:val="0056228B"/>
    <w:rsid w:val="0056244D"/>
    <w:rsid w:val="00562699"/>
    <w:rsid w:val="00566499"/>
    <w:rsid w:val="005723B7"/>
    <w:rsid w:val="0057347A"/>
    <w:rsid w:val="00574349"/>
    <w:rsid w:val="005749DC"/>
    <w:rsid w:val="00575949"/>
    <w:rsid w:val="00576ED5"/>
    <w:rsid w:val="00577638"/>
    <w:rsid w:val="00581796"/>
    <w:rsid w:val="005878E8"/>
    <w:rsid w:val="00592B6B"/>
    <w:rsid w:val="00593BB1"/>
    <w:rsid w:val="00594A74"/>
    <w:rsid w:val="00595F80"/>
    <w:rsid w:val="00597BE7"/>
    <w:rsid w:val="00597F33"/>
    <w:rsid w:val="005A09E0"/>
    <w:rsid w:val="005A0E51"/>
    <w:rsid w:val="005A1347"/>
    <w:rsid w:val="005A6C0D"/>
    <w:rsid w:val="005B0042"/>
    <w:rsid w:val="005B2B3B"/>
    <w:rsid w:val="005B2C15"/>
    <w:rsid w:val="005B33EA"/>
    <w:rsid w:val="005C686D"/>
    <w:rsid w:val="005C7443"/>
    <w:rsid w:val="005D075E"/>
    <w:rsid w:val="005D2256"/>
    <w:rsid w:val="005D311A"/>
    <w:rsid w:val="005D7ADD"/>
    <w:rsid w:val="005E1E62"/>
    <w:rsid w:val="005E3197"/>
    <w:rsid w:val="005E3E45"/>
    <w:rsid w:val="005E4DAD"/>
    <w:rsid w:val="005E55BE"/>
    <w:rsid w:val="005F277B"/>
    <w:rsid w:val="005F34C8"/>
    <w:rsid w:val="005F4CC2"/>
    <w:rsid w:val="005F5879"/>
    <w:rsid w:val="005F6A77"/>
    <w:rsid w:val="005F6EAD"/>
    <w:rsid w:val="005F6EF5"/>
    <w:rsid w:val="006015ED"/>
    <w:rsid w:val="006046F1"/>
    <w:rsid w:val="00604B38"/>
    <w:rsid w:val="00605115"/>
    <w:rsid w:val="00611B69"/>
    <w:rsid w:val="0061200A"/>
    <w:rsid w:val="0061203C"/>
    <w:rsid w:val="00612997"/>
    <w:rsid w:val="006136E9"/>
    <w:rsid w:val="00616EBF"/>
    <w:rsid w:val="0061705B"/>
    <w:rsid w:val="00620382"/>
    <w:rsid w:val="00620860"/>
    <w:rsid w:val="00621B24"/>
    <w:rsid w:val="00622F06"/>
    <w:rsid w:val="00627632"/>
    <w:rsid w:val="006306BD"/>
    <w:rsid w:val="00633905"/>
    <w:rsid w:val="00634069"/>
    <w:rsid w:val="00634A44"/>
    <w:rsid w:val="006376F7"/>
    <w:rsid w:val="0064190A"/>
    <w:rsid w:val="0064321E"/>
    <w:rsid w:val="0064656A"/>
    <w:rsid w:val="006468AC"/>
    <w:rsid w:val="00647871"/>
    <w:rsid w:val="00650A53"/>
    <w:rsid w:val="00651110"/>
    <w:rsid w:val="006514FC"/>
    <w:rsid w:val="00654C04"/>
    <w:rsid w:val="00655C4A"/>
    <w:rsid w:val="00661F50"/>
    <w:rsid w:val="00662003"/>
    <w:rsid w:val="006625C1"/>
    <w:rsid w:val="006625C9"/>
    <w:rsid w:val="006631E5"/>
    <w:rsid w:val="00663BEB"/>
    <w:rsid w:val="0066450E"/>
    <w:rsid w:val="00664659"/>
    <w:rsid w:val="00664EBE"/>
    <w:rsid w:val="0066646D"/>
    <w:rsid w:val="0066649C"/>
    <w:rsid w:val="006675FE"/>
    <w:rsid w:val="006700AE"/>
    <w:rsid w:val="00671992"/>
    <w:rsid w:val="00672025"/>
    <w:rsid w:val="00672DA3"/>
    <w:rsid w:val="00672E32"/>
    <w:rsid w:val="00674DD8"/>
    <w:rsid w:val="006766D9"/>
    <w:rsid w:val="00676FF0"/>
    <w:rsid w:val="00683850"/>
    <w:rsid w:val="00683CE6"/>
    <w:rsid w:val="0068455E"/>
    <w:rsid w:val="00685527"/>
    <w:rsid w:val="00690D89"/>
    <w:rsid w:val="006910CC"/>
    <w:rsid w:val="006922BE"/>
    <w:rsid w:val="00692BE5"/>
    <w:rsid w:val="00694590"/>
    <w:rsid w:val="00694BFB"/>
    <w:rsid w:val="0069699B"/>
    <w:rsid w:val="006969F2"/>
    <w:rsid w:val="006A0DAC"/>
    <w:rsid w:val="006A1AFC"/>
    <w:rsid w:val="006A2103"/>
    <w:rsid w:val="006A437E"/>
    <w:rsid w:val="006A678E"/>
    <w:rsid w:val="006A6F1E"/>
    <w:rsid w:val="006A72F5"/>
    <w:rsid w:val="006A79C2"/>
    <w:rsid w:val="006B018B"/>
    <w:rsid w:val="006B2349"/>
    <w:rsid w:val="006B2583"/>
    <w:rsid w:val="006B43BD"/>
    <w:rsid w:val="006B537A"/>
    <w:rsid w:val="006B5DAB"/>
    <w:rsid w:val="006C1237"/>
    <w:rsid w:val="006C50C2"/>
    <w:rsid w:val="006C6A40"/>
    <w:rsid w:val="006D10CF"/>
    <w:rsid w:val="006D2F33"/>
    <w:rsid w:val="006D31E4"/>
    <w:rsid w:val="006D7E60"/>
    <w:rsid w:val="006E1CB2"/>
    <w:rsid w:val="006E6151"/>
    <w:rsid w:val="006E7B7D"/>
    <w:rsid w:val="006F2904"/>
    <w:rsid w:val="006F4602"/>
    <w:rsid w:val="006F55B3"/>
    <w:rsid w:val="006F7810"/>
    <w:rsid w:val="0070096D"/>
    <w:rsid w:val="00703404"/>
    <w:rsid w:val="00703689"/>
    <w:rsid w:val="007039EA"/>
    <w:rsid w:val="0070441C"/>
    <w:rsid w:val="00707417"/>
    <w:rsid w:val="007103D6"/>
    <w:rsid w:val="00711EF1"/>
    <w:rsid w:val="007128C4"/>
    <w:rsid w:val="00712A3B"/>
    <w:rsid w:val="00712C77"/>
    <w:rsid w:val="007133E8"/>
    <w:rsid w:val="00715D79"/>
    <w:rsid w:val="00716C2D"/>
    <w:rsid w:val="00717577"/>
    <w:rsid w:val="00717BCD"/>
    <w:rsid w:val="007263C3"/>
    <w:rsid w:val="007268A6"/>
    <w:rsid w:val="007275E7"/>
    <w:rsid w:val="0072783D"/>
    <w:rsid w:val="00730B87"/>
    <w:rsid w:val="00734A02"/>
    <w:rsid w:val="00734E9C"/>
    <w:rsid w:val="00735757"/>
    <w:rsid w:val="00736A88"/>
    <w:rsid w:val="00736AFD"/>
    <w:rsid w:val="00737466"/>
    <w:rsid w:val="00745028"/>
    <w:rsid w:val="007450CE"/>
    <w:rsid w:val="00745EE0"/>
    <w:rsid w:val="007508FC"/>
    <w:rsid w:val="007526D1"/>
    <w:rsid w:val="007533DA"/>
    <w:rsid w:val="00754582"/>
    <w:rsid w:val="00755AA0"/>
    <w:rsid w:val="007605E3"/>
    <w:rsid w:val="00767DC3"/>
    <w:rsid w:val="00770084"/>
    <w:rsid w:val="0077337C"/>
    <w:rsid w:val="0077485D"/>
    <w:rsid w:val="00775062"/>
    <w:rsid w:val="00776FA0"/>
    <w:rsid w:val="007802B6"/>
    <w:rsid w:val="00783A07"/>
    <w:rsid w:val="00783D4C"/>
    <w:rsid w:val="007844E4"/>
    <w:rsid w:val="0078533D"/>
    <w:rsid w:val="00786D16"/>
    <w:rsid w:val="00787995"/>
    <w:rsid w:val="007917F5"/>
    <w:rsid w:val="00793347"/>
    <w:rsid w:val="00793B4A"/>
    <w:rsid w:val="00793D57"/>
    <w:rsid w:val="00796F6B"/>
    <w:rsid w:val="00796FF0"/>
    <w:rsid w:val="007A03EB"/>
    <w:rsid w:val="007A11DE"/>
    <w:rsid w:val="007A1581"/>
    <w:rsid w:val="007A29C6"/>
    <w:rsid w:val="007A4289"/>
    <w:rsid w:val="007A4D57"/>
    <w:rsid w:val="007B1457"/>
    <w:rsid w:val="007B470A"/>
    <w:rsid w:val="007B48C6"/>
    <w:rsid w:val="007C0696"/>
    <w:rsid w:val="007C14A9"/>
    <w:rsid w:val="007C21BD"/>
    <w:rsid w:val="007C3C3F"/>
    <w:rsid w:val="007C584C"/>
    <w:rsid w:val="007C593B"/>
    <w:rsid w:val="007C7078"/>
    <w:rsid w:val="007D0A00"/>
    <w:rsid w:val="007D1885"/>
    <w:rsid w:val="007D30F1"/>
    <w:rsid w:val="007D3982"/>
    <w:rsid w:val="007D4756"/>
    <w:rsid w:val="007D4C72"/>
    <w:rsid w:val="007D6E29"/>
    <w:rsid w:val="007D78E9"/>
    <w:rsid w:val="007D7AE6"/>
    <w:rsid w:val="007E0185"/>
    <w:rsid w:val="007E18D8"/>
    <w:rsid w:val="007E2151"/>
    <w:rsid w:val="007E2280"/>
    <w:rsid w:val="007E268E"/>
    <w:rsid w:val="007E351A"/>
    <w:rsid w:val="007E369C"/>
    <w:rsid w:val="007E3860"/>
    <w:rsid w:val="007E6E3C"/>
    <w:rsid w:val="007E7AE0"/>
    <w:rsid w:val="007F39D1"/>
    <w:rsid w:val="007F569A"/>
    <w:rsid w:val="007F5F19"/>
    <w:rsid w:val="0080123F"/>
    <w:rsid w:val="008024E1"/>
    <w:rsid w:val="00803343"/>
    <w:rsid w:val="00803611"/>
    <w:rsid w:val="008040CA"/>
    <w:rsid w:val="00805DA9"/>
    <w:rsid w:val="00807D5F"/>
    <w:rsid w:val="00810D4C"/>
    <w:rsid w:val="008123B6"/>
    <w:rsid w:val="00813365"/>
    <w:rsid w:val="00813F19"/>
    <w:rsid w:val="008142F1"/>
    <w:rsid w:val="00814461"/>
    <w:rsid w:val="00814DD3"/>
    <w:rsid w:val="00814ECA"/>
    <w:rsid w:val="00815714"/>
    <w:rsid w:val="0081659B"/>
    <w:rsid w:val="00817D25"/>
    <w:rsid w:val="00820BD0"/>
    <w:rsid w:val="00821B11"/>
    <w:rsid w:val="00821F76"/>
    <w:rsid w:val="008235A0"/>
    <w:rsid w:val="00825787"/>
    <w:rsid w:val="008276F0"/>
    <w:rsid w:val="00827B3E"/>
    <w:rsid w:val="00831E74"/>
    <w:rsid w:val="00832351"/>
    <w:rsid w:val="00832724"/>
    <w:rsid w:val="00835EBC"/>
    <w:rsid w:val="008371AD"/>
    <w:rsid w:val="00837384"/>
    <w:rsid w:val="008378A3"/>
    <w:rsid w:val="00837C9B"/>
    <w:rsid w:val="00841654"/>
    <w:rsid w:val="00841F9D"/>
    <w:rsid w:val="00842391"/>
    <w:rsid w:val="0084275B"/>
    <w:rsid w:val="008460B7"/>
    <w:rsid w:val="0084667A"/>
    <w:rsid w:val="00846C09"/>
    <w:rsid w:val="00847999"/>
    <w:rsid w:val="00847C9B"/>
    <w:rsid w:val="00851486"/>
    <w:rsid w:val="0085167C"/>
    <w:rsid w:val="00853DB5"/>
    <w:rsid w:val="00855C61"/>
    <w:rsid w:val="008605E0"/>
    <w:rsid w:val="008609BB"/>
    <w:rsid w:val="0086146B"/>
    <w:rsid w:val="00861D33"/>
    <w:rsid w:val="008626BE"/>
    <w:rsid w:val="00865FCC"/>
    <w:rsid w:val="00866A0B"/>
    <w:rsid w:val="00871676"/>
    <w:rsid w:val="00872BFC"/>
    <w:rsid w:val="00873701"/>
    <w:rsid w:val="008738F7"/>
    <w:rsid w:val="00877DD5"/>
    <w:rsid w:val="00880264"/>
    <w:rsid w:val="00880825"/>
    <w:rsid w:val="00881553"/>
    <w:rsid w:val="008817BF"/>
    <w:rsid w:val="00882E30"/>
    <w:rsid w:val="00883463"/>
    <w:rsid w:val="008901AA"/>
    <w:rsid w:val="00890939"/>
    <w:rsid w:val="00893811"/>
    <w:rsid w:val="0089396E"/>
    <w:rsid w:val="0089411D"/>
    <w:rsid w:val="008A132F"/>
    <w:rsid w:val="008A1502"/>
    <w:rsid w:val="008A188A"/>
    <w:rsid w:val="008A1951"/>
    <w:rsid w:val="008A22D4"/>
    <w:rsid w:val="008A34A8"/>
    <w:rsid w:val="008A3C46"/>
    <w:rsid w:val="008B313B"/>
    <w:rsid w:val="008B484D"/>
    <w:rsid w:val="008B62FF"/>
    <w:rsid w:val="008B6BC6"/>
    <w:rsid w:val="008C0D04"/>
    <w:rsid w:val="008C28F3"/>
    <w:rsid w:val="008C4A5D"/>
    <w:rsid w:val="008D0FC1"/>
    <w:rsid w:val="008D1A46"/>
    <w:rsid w:val="008D3627"/>
    <w:rsid w:val="008D41DC"/>
    <w:rsid w:val="008D43B1"/>
    <w:rsid w:val="008D509B"/>
    <w:rsid w:val="008D586A"/>
    <w:rsid w:val="008D5C6B"/>
    <w:rsid w:val="008D60D4"/>
    <w:rsid w:val="008E02DD"/>
    <w:rsid w:val="008E2F82"/>
    <w:rsid w:val="008E3EAD"/>
    <w:rsid w:val="008E42F3"/>
    <w:rsid w:val="008E4E42"/>
    <w:rsid w:val="008E5771"/>
    <w:rsid w:val="008E62C0"/>
    <w:rsid w:val="008E69D3"/>
    <w:rsid w:val="008F06E5"/>
    <w:rsid w:val="008F3017"/>
    <w:rsid w:val="008F439B"/>
    <w:rsid w:val="008F4A7E"/>
    <w:rsid w:val="008F4BAF"/>
    <w:rsid w:val="008F4F37"/>
    <w:rsid w:val="008F5145"/>
    <w:rsid w:val="008F7028"/>
    <w:rsid w:val="00901DC8"/>
    <w:rsid w:val="009059D0"/>
    <w:rsid w:val="0090775A"/>
    <w:rsid w:val="00912C6D"/>
    <w:rsid w:val="00912CB3"/>
    <w:rsid w:val="009131BC"/>
    <w:rsid w:val="009133B2"/>
    <w:rsid w:val="0091372B"/>
    <w:rsid w:val="00914ADE"/>
    <w:rsid w:val="00914C10"/>
    <w:rsid w:val="0092033F"/>
    <w:rsid w:val="009211A5"/>
    <w:rsid w:val="009215E3"/>
    <w:rsid w:val="00921F11"/>
    <w:rsid w:val="00922E55"/>
    <w:rsid w:val="0092345E"/>
    <w:rsid w:val="00924A01"/>
    <w:rsid w:val="009259CA"/>
    <w:rsid w:val="00926AC8"/>
    <w:rsid w:val="00927643"/>
    <w:rsid w:val="00932CA4"/>
    <w:rsid w:val="00933AF2"/>
    <w:rsid w:val="0093512E"/>
    <w:rsid w:val="00940F5D"/>
    <w:rsid w:val="00943572"/>
    <w:rsid w:val="00944D75"/>
    <w:rsid w:val="00945F69"/>
    <w:rsid w:val="00946CD6"/>
    <w:rsid w:val="0094750D"/>
    <w:rsid w:val="00953703"/>
    <w:rsid w:val="00960388"/>
    <w:rsid w:val="00961F9C"/>
    <w:rsid w:val="00966582"/>
    <w:rsid w:val="0096737E"/>
    <w:rsid w:val="00967DC1"/>
    <w:rsid w:val="00970FF2"/>
    <w:rsid w:val="0097167A"/>
    <w:rsid w:val="00971FD8"/>
    <w:rsid w:val="00972760"/>
    <w:rsid w:val="00972D49"/>
    <w:rsid w:val="00973A9C"/>
    <w:rsid w:val="009745BF"/>
    <w:rsid w:val="00974627"/>
    <w:rsid w:val="009824C1"/>
    <w:rsid w:val="0098624B"/>
    <w:rsid w:val="00986678"/>
    <w:rsid w:val="00987C1B"/>
    <w:rsid w:val="00990B46"/>
    <w:rsid w:val="0099546F"/>
    <w:rsid w:val="00997000"/>
    <w:rsid w:val="009A119B"/>
    <w:rsid w:val="009A2119"/>
    <w:rsid w:val="009A345A"/>
    <w:rsid w:val="009A4E17"/>
    <w:rsid w:val="009A7C88"/>
    <w:rsid w:val="009B2C1E"/>
    <w:rsid w:val="009B2E8A"/>
    <w:rsid w:val="009B6F45"/>
    <w:rsid w:val="009C054E"/>
    <w:rsid w:val="009C13BB"/>
    <w:rsid w:val="009C409F"/>
    <w:rsid w:val="009C4A63"/>
    <w:rsid w:val="009C544E"/>
    <w:rsid w:val="009D09C4"/>
    <w:rsid w:val="009D0F34"/>
    <w:rsid w:val="009D2D4D"/>
    <w:rsid w:val="009D3FF0"/>
    <w:rsid w:val="009D45A6"/>
    <w:rsid w:val="009D5FF2"/>
    <w:rsid w:val="009D627A"/>
    <w:rsid w:val="009D6A5E"/>
    <w:rsid w:val="009D7920"/>
    <w:rsid w:val="009E28AC"/>
    <w:rsid w:val="009E2E22"/>
    <w:rsid w:val="009E3182"/>
    <w:rsid w:val="009E3A1D"/>
    <w:rsid w:val="009E5945"/>
    <w:rsid w:val="009F0DA1"/>
    <w:rsid w:val="009F284A"/>
    <w:rsid w:val="009F2927"/>
    <w:rsid w:val="009F330F"/>
    <w:rsid w:val="009F4992"/>
    <w:rsid w:val="009F50F9"/>
    <w:rsid w:val="009F6AE9"/>
    <w:rsid w:val="009F6D59"/>
    <w:rsid w:val="00A001DA"/>
    <w:rsid w:val="00A01D9E"/>
    <w:rsid w:val="00A021E1"/>
    <w:rsid w:val="00A03784"/>
    <w:rsid w:val="00A0380A"/>
    <w:rsid w:val="00A0727A"/>
    <w:rsid w:val="00A10370"/>
    <w:rsid w:val="00A106E7"/>
    <w:rsid w:val="00A11CEC"/>
    <w:rsid w:val="00A11EA0"/>
    <w:rsid w:val="00A13BC6"/>
    <w:rsid w:val="00A143DC"/>
    <w:rsid w:val="00A15362"/>
    <w:rsid w:val="00A15DB5"/>
    <w:rsid w:val="00A15EE9"/>
    <w:rsid w:val="00A16BC6"/>
    <w:rsid w:val="00A17766"/>
    <w:rsid w:val="00A17BDC"/>
    <w:rsid w:val="00A20136"/>
    <w:rsid w:val="00A22826"/>
    <w:rsid w:val="00A23D6B"/>
    <w:rsid w:val="00A24BD9"/>
    <w:rsid w:val="00A24EDA"/>
    <w:rsid w:val="00A254BD"/>
    <w:rsid w:val="00A26807"/>
    <w:rsid w:val="00A26939"/>
    <w:rsid w:val="00A26DA0"/>
    <w:rsid w:val="00A27016"/>
    <w:rsid w:val="00A271EC"/>
    <w:rsid w:val="00A279B9"/>
    <w:rsid w:val="00A3071C"/>
    <w:rsid w:val="00A31030"/>
    <w:rsid w:val="00A3192E"/>
    <w:rsid w:val="00A34DD0"/>
    <w:rsid w:val="00A363A4"/>
    <w:rsid w:val="00A400F7"/>
    <w:rsid w:val="00A40E38"/>
    <w:rsid w:val="00A42014"/>
    <w:rsid w:val="00A42EC1"/>
    <w:rsid w:val="00A435AA"/>
    <w:rsid w:val="00A43D86"/>
    <w:rsid w:val="00A45910"/>
    <w:rsid w:val="00A46CF0"/>
    <w:rsid w:val="00A47326"/>
    <w:rsid w:val="00A47FCA"/>
    <w:rsid w:val="00A51114"/>
    <w:rsid w:val="00A51F9B"/>
    <w:rsid w:val="00A53985"/>
    <w:rsid w:val="00A53D5F"/>
    <w:rsid w:val="00A55148"/>
    <w:rsid w:val="00A56600"/>
    <w:rsid w:val="00A56D4F"/>
    <w:rsid w:val="00A57497"/>
    <w:rsid w:val="00A576A2"/>
    <w:rsid w:val="00A60145"/>
    <w:rsid w:val="00A60667"/>
    <w:rsid w:val="00A62D79"/>
    <w:rsid w:val="00A65541"/>
    <w:rsid w:val="00A666AE"/>
    <w:rsid w:val="00A71361"/>
    <w:rsid w:val="00A71E6B"/>
    <w:rsid w:val="00A73545"/>
    <w:rsid w:val="00A73634"/>
    <w:rsid w:val="00A74234"/>
    <w:rsid w:val="00A80E35"/>
    <w:rsid w:val="00A84872"/>
    <w:rsid w:val="00A8499F"/>
    <w:rsid w:val="00A8561B"/>
    <w:rsid w:val="00A8565C"/>
    <w:rsid w:val="00A86FF9"/>
    <w:rsid w:val="00A87A1D"/>
    <w:rsid w:val="00A902B5"/>
    <w:rsid w:val="00A906F5"/>
    <w:rsid w:val="00A90AC6"/>
    <w:rsid w:val="00A92D47"/>
    <w:rsid w:val="00A9484E"/>
    <w:rsid w:val="00A95C91"/>
    <w:rsid w:val="00A96CE9"/>
    <w:rsid w:val="00A97162"/>
    <w:rsid w:val="00A975ED"/>
    <w:rsid w:val="00AA133E"/>
    <w:rsid w:val="00AA232E"/>
    <w:rsid w:val="00AA412D"/>
    <w:rsid w:val="00AA4C00"/>
    <w:rsid w:val="00AA52C0"/>
    <w:rsid w:val="00AA5E25"/>
    <w:rsid w:val="00AB2BBA"/>
    <w:rsid w:val="00AB3106"/>
    <w:rsid w:val="00AB31C5"/>
    <w:rsid w:val="00AB3229"/>
    <w:rsid w:val="00AC1FDB"/>
    <w:rsid w:val="00AC3378"/>
    <w:rsid w:val="00AC515C"/>
    <w:rsid w:val="00AC6774"/>
    <w:rsid w:val="00AC73CF"/>
    <w:rsid w:val="00AC76B7"/>
    <w:rsid w:val="00AD0CD7"/>
    <w:rsid w:val="00AD2A99"/>
    <w:rsid w:val="00AD2EC3"/>
    <w:rsid w:val="00AD50BC"/>
    <w:rsid w:val="00AD68A0"/>
    <w:rsid w:val="00AE04FD"/>
    <w:rsid w:val="00AE06A5"/>
    <w:rsid w:val="00AE08B7"/>
    <w:rsid w:val="00AE1471"/>
    <w:rsid w:val="00AE258F"/>
    <w:rsid w:val="00AE5C16"/>
    <w:rsid w:val="00AF02F2"/>
    <w:rsid w:val="00AF299B"/>
    <w:rsid w:val="00AF2AB3"/>
    <w:rsid w:val="00AF2D34"/>
    <w:rsid w:val="00AF6987"/>
    <w:rsid w:val="00AF6B9F"/>
    <w:rsid w:val="00AF6CD8"/>
    <w:rsid w:val="00AF7B9D"/>
    <w:rsid w:val="00B0010B"/>
    <w:rsid w:val="00B02F56"/>
    <w:rsid w:val="00B035A1"/>
    <w:rsid w:val="00B037F9"/>
    <w:rsid w:val="00B12DE7"/>
    <w:rsid w:val="00B14B80"/>
    <w:rsid w:val="00B16D89"/>
    <w:rsid w:val="00B17321"/>
    <w:rsid w:val="00B173F0"/>
    <w:rsid w:val="00B17A4A"/>
    <w:rsid w:val="00B17C8E"/>
    <w:rsid w:val="00B25E6E"/>
    <w:rsid w:val="00B26241"/>
    <w:rsid w:val="00B30227"/>
    <w:rsid w:val="00B30D0E"/>
    <w:rsid w:val="00B35D16"/>
    <w:rsid w:val="00B368A9"/>
    <w:rsid w:val="00B42AC4"/>
    <w:rsid w:val="00B44002"/>
    <w:rsid w:val="00B44B81"/>
    <w:rsid w:val="00B46838"/>
    <w:rsid w:val="00B46FD9"/>
    <w:rsid w:val="00B47E7B"/>
    <w:rsid w:val="00B506C9"/>
    <w:rsid w:val="00B537C0"/>
    <w:rsid w:val="00B5438C"/>
    <w:rsid w:val="00B56CBC"/>
    <w:rsid w:val="00B57995"/>
    <w:rsid w:val="00B61297"/>
    <w:rsid w:val="00B63571"/>
    <w:rsid w:val="00B64224"/>
    <w:rsid w:val="00B669D4"/>
    <w:rsid w:val="00B67A77"/>
    <w:rsid w:val="00B67BFA"/>
    <w:rsid w:val="00B67F05"/>
    <w:rsid w:val="00B70685"/>
    <w:rsid w:val="00B70BE0"/>
    <w:rsid w:val="00B70E19"/>
    <w:rsid w:val="00B7386A"/>
    <w:rsid w:val="00B81A9B"/>
    <w:rsid w:val="00B832E5"/>
    <w:rsid w:val="00B86F78"/>
    <w:rsid w:val="00B8798B"/>
    <w:rsid w:val="00B91705"/>
    <w:rsid w:val="00B9191C"/>
    <w:rsid w:val="00B91FFB"/>
    <w:rsid w:val="00B9404F"/>
    <w:rsid w:val="00B96023"/>
    <w:rsid w:val="00B97F7C"/>
    <w:rsid w:val="00BA1E1A"/>
    <w:rsid w:val="00BA2AD5"/>
    <w:rsid w:val="00BA45AC"/>
    <w:rsid w:val="00BA4AAC"/>
    <w:rsid w:val="00BA74A7"/>
    <w:rsid w:val="00BB0EFD"/>
    <w:rsid w:val="00BB0F62"/>
    <w:rsid w:val="00BB1100"/>
    <w:rsid w:val="00BB1115"/>
    <w:rsid w:val="00BB11C7"/>
    <w:rsid w:val="00BB1CA1"/>
    <w:rsid w:val="00BB36B8"/>
    <w:rsid w:val="00BB3BCB"/>
    <w:rsid w:val="00BB3EEF"/>
    <w:rsid w:val="00BB413B"/>
    <w:rsid w:val="00BB505C"/>
    <w:rsid w:val="00BB6711"/>
    <w:rsid w:val="00BB6866"/>
    <w:rsid w:val="00BB6CF3"/>
    <w:rsid w:val="00BB71C6"/>
    <w:rsid w:val="00BB75C1"/>
    <w:rsid w:val="00BC074F"/>
    <w:rsid w:val="00BC1E8E"/>
    <w:rsid w:val="00BC64FB"/>
    <w:rsid w:val="00BC7ABA"/>
    <w:rsid w:val="00BD0FB3"/>
    <w:rsid w:val="00BD1677"/>
    <w:rsid w:val="00BD1764"/>
    <w:rsid w:val="00BD2DE9"/>
    <w:rsid w:val="00BD313B"/>
    <w:rsid w:val="00BD3CAA"/>
    <w:rsid w:val="00BD7093"/>
    <w:rsid w:val="00BE296F"/>
    <w:rsid w:val="00BE3353"/>
    <w:rsid w:val="00BE40A2"/>
    <w:rsid w:val="00BE73D1"/>
    <w:rsid w:val="00BF21F9"/>
    <w:rsid w:val="00BF4A6A"/>
    <w:rsid w:val="00C027B4"/>
    <w:rsid w:val="00C03FA8"/>
    <w:rsid w:val="00C12B00"/>
    <w:rsid w:val="00C161F3"/>
    <w:rsid w:val="00C16391"/>
    <w:rsid w:val="00C171A2"/>
    <w:rsid w:val="00C20B2F"/>
    <w:rsid w:val="00C2101D"/>
    <w:rsid w:val="00C21A7A"/>
    <w:rsid w:val="00C21C49"/>
    <w:rsid w:val="00C23E5B"/>
    <w:rsid w:val="00C264D5"/>
    <w:rsid w:val="00C3106E"/>
    <w:rsid w:val="00C31303"/>
    <w:rsid w:val="00C322C1"/>
    <w:rsid w:val="00C340F6"/>
    <w:rsid w:val="00C363EA"/>
    <w:rsid w:val="00C36762"/>
    <w:rsid w:val="00C37C51"/>
    <w:rsid w:val="00C37FA0"/>
    <w:rsid w:val="00C4072A"/>
    <w:rsid w:val="00C40E59"/>
    <w:rsid w:val="00C4133D"/>
    <w:rsid w:val="00C42494"/>
    <w:rsid w:val="00C4301A"/>
    <w:rsid w:val="00C4320A"/>
    <w:rsid w:val="00C45C95"/>
    <w:rsid w:val="00C45D30"/>
    <w:rsid w:val="00C468E5"/>
    <w:rsid w:val="00C473CD"/>
    <w:rsid w:val="00C475FC"/>
    <w:rsid w:val="00C47C3E"/>
    <w:rsid w:val="00C50370"/>
    <w:rsid w:val="00C51D1F"/>
    <w:rsid w:val="00C51D8F"/>
    <w:rsid w:val="00C53463"/>
    <w:rsid w:val="00C53585"/>
    <w:rsid w:val="00C53A8C"/>
    <w:rsid w:val="00C53E78"/>
    <w:rsid w:val="00C540B7"/>
    <w:rsid w:val="00C5443E"/>
    <w:rsid w:val="00C54D1C"/>
    <w:rsid w:val="00C55671"/>
    <w:rsid w:val="00C57BFE"/>
    <w:rsid w:val="00C6482A"/>
    <w:rsid w:val="00C66FBC"/>
    <w:rsid w:val="00C704D8"/>
    <w:rsid w:val="00C7066F"/>
    <w:rsid w:val="00C71818"/>
    <w:rsid w:val="00C73BD3"/>
    <w:rsid w:val="00C752AB"/>
    <w:rsid w:val="00C753F5"/>
    <w:rsid w:val="00C8027C"/>
    <w:rsid w:val="00C808C5"/>
    <w:rsid w:val="00C82D75"/>
    <w:rsid w:val="00C833C0"/>
    <w:rsid w:val="00C83A9F"/>
    <w:rsid w:val="00C85044"/>
    <w:rsid w:val="00C8570F"/>
    <w:rsid w:val="00C863B0"/>
    <w:rsid w:val="00C90D9A"/>
    <w:rsid w:val="00C9190D"/>
    <w:rsid w:val="00C9313D"/>
    <w:rsid w:val="00C93C96"/>
    <w:rsid w:val="00C97D7C"/>
    <w:rsid w:val="00CA0D23"/>
    <w:rsid w:val="00CA1472"/>
    <w:rsid w:val="00CA15FF"/>
    <w:rsid w:val="00CA3BB9"/>
    <w:rsid w:val="00CA5921"/>
    <w:rsid w:val="00CA79AE"/>
    <w:rsid w:val="00CB1DF1"/>
    <w:rsid w:val="00CB3C64"/>
    <w:rsid w:val="00CB4C16"/>
    <w:rsid w:val="00CB6533"/>
    <w:rsid w:val="00CB65CD"/>
    <w:rsid w:val="00CB6822"/>
    <w:rsid w:val="00CC2AAD"/>
    <w:rsid w:val="00CC44B1"/>
    <w:rsid w:val="00CC6DBD"/>
    <w:rsid w:val="00CD0516"/>
    <w:rsid w:val="00CD06DD"/>
    <w:rsid w:val="00CD0F58"/>
    <w:rsid w:val="00CD2573"/>
    <w:rsid w:val="00CD2965"/>
    <w:rsid w:val="00CD329D"/>
    <w:rsid w:val="00CD5917"/>
    <w:rsid w:val="00CD6129"/>
    <w:rsid w:val="00CD636F"/>
    <w:rsid w:val="00CE2C83"/>
    <w:rsid w:val="00CE3054"/>
    <w:rsid w:val="00CE360D"/>
    <w:rsid w:val="00CE5B03"/>
    <w:rsid w:val="00CE63C2"/>
    <w:rsid w:val="00CE6437"/>
    <w:rsid w:val="00CE6A4E"/>
    <w:rsid w:val="00CE6B1A"/>
    <w:rsid w:val="00CE6CD1"/>
    <w:rsid w:val="00CE7EAD"/>
    <w:rsid w:val="00CF04F5"/>
    <w:rsid w:val="00CF0B85"/>
    <w:rsid w:val="00CF2408"/>
    <w:rsid w:val="00CF43E7"/>
    <w:rsid w:val="00CF4AA2"/>
    <w:rsid w:val="00CF7FB3"/>
    <w:rsid w:val="00D00EEF"/>
    <w:rsid w:val="00D010D9"/>
    <w:rsid w:val="00D11548"/>
    <w:rsid w:val="00D11B1A"/>
    <w:rsid w:val="00D11E36"/>
    <w:rsid w:val="00D12142"/>
    <w:rsid w:val="00D125D9"/>
    <w:rsid w:val="00D12E18"/>
    <w:rsid w:val="00D13231"/>
    <w:rsid w:val="00D13A8F"/>
    <w:rsid w:val="00D14E07"/>
    <w:rsid w:val="00D16C63"/>
    <w:rsid w:val="00D16C76"/>
    <w:rsid w:val="00D200E1"/>
    <w:rsid w:val="00D20A5A"/>
    <w:rsid w:val="00D24023"/>
    <w:rsid w:val="00D2527C"/>
    <w:rsid w:val="00D263DA"/>
    <w:rsid w:val="00D26A07"/>
    <w:rsid w:val="00D26C2D"/>
    <w:rsid w:val="00D27C06"/>
    <w:rsid w:val="00D30173"/>
    <w:rsid w:val="00D30D5B"/>
    <w:rsid w:val="00D3118A"/>
    <w:rsid w:val="00D3263B"/>
    <w:rsid w:val="00D3429D"/>
    <w:rsid w:val="00D36EBA"/>
    <w:rsid w:val="00D4091C"/>
    <w:rsid w:val="00D40D96"/>
    <w:rsid w:val="00D40FC7"/>
    <w:rsid w:val="00D42999"/>
    <w:rsid w:val="00D43728"/>
    <w:rsid w:val="00D440B0"/>
    <w:rsid w:val="00D442F7"/>
    <w:rsid w:val="00D45011"/>
    <w:rsid w:val="00D461A9"/>
    <w:rsid w:val="00D4727A"/>
    <w:rsid w:val="00D47CE0"/>
    <w:rsid w:val="00D503A2"/>
    <w:rsid w:val="00D51D08"/>
    <w:rsid w:val="00D51F22"/>
    <w:rsid w:val="00D52759"/>
    <w:rsid w:val="00D56432"/>
    <w:rsid w:val="00D565B4"/>
    <w:rsid w:val="00D6077B"/>
    <w:rsid w:val="00D6522C"/>
    <w:rsid w:val="00D65444"/>
    <w:rsid w:val="00D656BA"/>
    <w:rsid w:val="00D669F1"/>
    <w:rsid w:val="00D7109F"/>
    <w:rsid w:val="00D71F5F"/>
    <w:rsid w:val="00D720ED"/>
    <w:rsid w:val="00D744E2"/>
    <w:rsid w:val="00D768AC"/>
    <w:rsid w:val="00D769B0"/>
    <w:rsid w:val="00D77BB7"/>
    <w:rsid w:val="00D816DE"/>
    <w:rsid w:val="00D82885"/>
    <w:rsid w:val="00D829DE"/>
    <w:rsid w:val="00D8556C"/>
    <w:rsid w:val="00D9694F"/>
    <w:rsid w:val="00D9756E"/>
    <w:rsid w:val="00D9777B"/>
    <w:rsid w:val="00DA28DD"/>
    <w:rsid w:val="00DA2B4C"/>
    <w:rsid w:val="00DA2B8F"/>
    <w:rsid w:val="00DA3F41"/>
    <w:rsid w:val="00DA4A29"/>
    <w:rsid w:val="00DA6742"/>
    <w:rsid w:val="00DB0D73"/>
    <w:rsid w:val="00DB0D9C"/>
    <w:rsid w:val="00DB17DA"/>
    <w:rsid w:val="00DB2D60"/>
    <w:rsid w:val="00DB38F6"/>
    <w:rsid w:val="00DB3F79"/>
    <w:rsid w:val="00DB4B36"/>
    <w:rsid w:val="00DB57EA"/>
    <w:rsid w:val="00DB71E6"/>
    <w:rsid w:val="00DB7637"/>
    <w:rsid w:val="00DC07D0"/>
    <w:rsid w:val="00DC09E1"/>
    <w:rsid w:val="00DC1A03"/>
    <w:rsid w:val="00DC31A1"/>
    <w:rsid w:val="00DC5148"/>
    <w:rsid w:val="00DC63D4"/>
    <w:rsid w:val="00DD0A30"/>
    <w:rsid w:val="00DD1650"/>
    <w:rsid w:val="00DD304D"/>
    <w:rsid w:val="00DD3A84"/>
    <w:rsid w:val="00DD6179"/>
    <w:rsid w:val="00DE16AE"/>
    <w:rsid w:val="00DE70A4"/>
    <w:rsid w:val="00DE7B15"/>
    <w:rsid w:val="00DF0F86"/>
    <w:rsid w:val="00DF100A"/>
    <w:rsid w:val="00DF1E32"/>
    <w:rsid w:val="00E0292B"/>
    <w:rsid w:val="00E110F9"/>
    <w:rsid w:val="00E1147F"/>
    <w:rsid w:val="00E12F1C"/>
    <w:rsid w:val="00E14098"/>
    <w:rsid w:val="00E145A4"/>
    <w:rsid w:val="00E23137"/>
    <w:rsid w:val="00E23910"/>
    <w:rsid w:val="00E248BD"/>
    <w:rsid w:val="00E279B5"/>
    <w:rsid w:val="00E302C7"/>
    <w:rsid w:val="00E303AB"/>
    <w:rsid w:val="00E33052"/>
    <w:rsid w:val="00E377EF"/>
    <w:rsid w:val="00E37C47"/>
    <w:rsid w:val="00E413A7"/>
    <w:rsid w:val="00E41B6D"/>
    <w:rsid w:val="00E41E64"/>
    <w:rsid w:val="00E42708"/>
    <w:rsid w:val="00E43DF3"/>
    <w:rsid w:val="00E44DDD"/>
    <w:rsid w:val="00E46D4B"/>
    <w:rsid w:val="00E5018E"/>
    <w:rsid w:val="00E55169"/>
    <w:rsid w:val="00E55979"/>
    <w:rsid w:val="00E55BB5"/>
    <w:rsid w:val="00E55BBD"/>
    <w:rsid w:val="00E561C1"/>
    <w:rsid w:val="00E56212"/>
    <w:rsid w:val="00E5658D"/>
    <w:rsid w:val="00E60C58"/>
    <w:rsid w:val="00E613A7"/>
    <w:rsid w:val="00E62E58"/>
    <w:rsid w:val="00E646A3"/>
    <w:rsid w:val="00E652B2"/>
    <w:rsid w:val="00E656CC"/>
    <w:rsid w:val="00E7170F"/>
    <w:rsid w:val="00E738B4"/>
    <w:rsid w:val="00E74BBD"/>
    <w:rsid w:val="00E75A53"/>
    <w:rsid w:val="00E76134"/>
    <w:rsid w:val="00E763BC"/>
    <w:rsid w:val="00E80F55"/>
    <w:rsid w:val="00E83772"/>
    <w:rsid w:val="00E84D6C"/>
    <w:rsid w:val="00E8538E"/>
    <w:rsid w:val="00E8654C"/>
    <w:rsid w:val="00E873A3"/>
    <w:rsid w:val="00E90663"/>
    <w:rsid w:val="00E91507"/>
    <w:rsid w:val="00E93691"/>
    <w:rsid w:val="00E948C8"/>
    <w:rsid w:val="00E94F31"/>
    <w:rsid w:val="00E9643C"/>
    <w:rsid w:val="00E96652"/>
    <w:rsid w:val="00E9766A"/>
    <w:rsid w:val="00EA0040"/>
    <w:rsid w:val="00EA0130"/>
    <w:rsid w:val="00EA034A"/>
    <w:rsid w:val="00EA44CC"/>
    <w:rsid w:val="00EA4811"/>
    <w:rsid w:val="00EA5BF9"/>
    <w:rsid w:val="00EA61B0"/>
    <w:rsid w:val="00EB12F8"/>
    <w:rsid w:val="00EB18BE"/>
    <w:rsid w:val="00EB3D01"/>
    <w:rsid w:val="00EB4A62"/>
    <w:rsid w:val="00EB4AE9"/>
    <w:rsid w:val="00EB5425"/>
    <w:rsid w:val="00EB550C"/>
    <w:rsid w:val="00EB6280"/>
    <w:rsid w:val="00EB7241"/>
    <w:rsid w:val="00EB72EF"/>
    <w:rsid w:val="00EB78F3"/>
    <w:rsid w:val="00EC2C8D"/>
    <w:rsid w:val="00EC49D0"/>
    <w:rsid w:val="00EC5047"/>
    <w:rsid w:val="00EC7EC1"/>
    <w:rsid w:val="00ED2DD1"/>
    <w:rsid w:val="00ED3A5B"/>
    <w:rsid w:val="00ED445A"/>
    <w:rsid w:val="00ED4EC5"/>
    <w:rsid w:val="00ED63BF"/>
    <w:rsid w:val="00EE0A6E"/>
    <w:rsid w:val="00EE127F"/>
    <w:rsid w:val="00EE2A51"/>
    <w:rsid w:val="00EE374D"/>
    <w:rsid w:val="00EE420A"/>
    <w:rsid w:val="00EE55E2"/>
    <w:rsid w:val="00EE6376"/>
    <w:rsid w:val="00EF08F3"/>
    <w:rsid w:val="00EF2FAD"/>
    <w:rsid w:val="00EF3675"/>
    <w:rsid w:val="00EF3FAD"/>
    <w:rsid w:val="00EF4204"/>
    <w:rsid w:val="00F00C0B"/>
    <w:rsid w:val="00F02A24"/>
    <w:rsid w:val="00F04404"/>
    <w:rsid w:val="00F06CBA"/>
    <w:rsid w:val="00F07D92"/>
    <w:rsid w:val="00F105FD"/>
    <w:rsid w:val="00F1166A"/>
    <w:rsid w:val="00F12330"/>
    <w:rsid w:val="00F12416"/>
    <w:rsid w:val="00F13266"/>
    <w:rsid w:val="00F13D07"/>
    <w:rsid w:val="00F14141"/>
    <w:rsid w:val="00F1494D"/>
    <w:rsid w:val="00F15BC8"/>
    <w:rsid w:val="00F15CEE"/>
    <w:rsid w:val="00F15FAA"/>
    <w:rsid w:val="00F1760E"/>
    <w:rsid w:val="00F242EF"/>
    <w:rsid w:val="00F252E9"/>
    <w:rsid w:val="00F2552C"/>
    <w:rsid w:val="00F25D4C"/>
    <w:rsid w:val="00F27922"/>
    <w:rsid w:val="00F33239"/>
    <w:rsid w:val="00F3328C"/>
    <w:rsid w:val="00F3471B"/>
    <w:rsid w:val="00F371A3"/>
    <w:rsid w:val="00F37652"/>
    <w:rsid w:val="00F40A77"/>
    <w:rsid w:val="00F40EBC"/>
    <w:rsid w:val="00F440FF"/>
    <w:rsid w:val="00F442EA"/>
    <w:rsid w:val="00F45028"/>
    <w:rsid w:val="00F453DE"/>
    <w:rsid w:val="00F4540D"/>
    <w:rsid w:val="00F45E18"/>
    <w:rsid w:val="00F46E6E"/>
    <w:rsid w:val="00F47AE7"/>
    <w:rsid w:val="00F50A2C"/>
    <w:rsid w:val="00F51C1A"/>
    <w:rsid w:val="00F55377"/>
    <w:rsid w:val="00F560E3"/>
    <w:rsid w:val="00F56315"/>
    <w:rsid w:val="00F646AB"/>
    <w:rsid w:val="00F6726B"/>
    <w:rsid w:val="00F716D9"/>
    <w:rsid w:val="00F73EB0"/>
    <w:rsid w:val="00F74107"/>
    <w:rsid w:val="00F74D53"/>
    <w:rsid w:val="00F755DB"/>
    <w:rsid w:val="00F75847"/>
    <w:rsid w:val="00F76692"/>
    <w:rsid w:val="00F76C11"/>
    <w:rsid w:val="00F80DF0"/>
    <w:rsid w:val="00F818D6"/>
    <w:rsid w:val="00F84DBF"/>
    <w:rsid w:val="00F85001"/>
    <w:rsid w:val="00F85EC9"/>
    <w:rsid w:val="00F86574"/>
    <w:rsid w:val="00F86D7A"/>
    <w:rsid w:val="00F87487"/>
    <w:rsid w:val="00F90916"/>
    <w:rsid w:val="00F90BA8"/>
    <w:rsid w:val="00F918A6"/>
    <w:rsid w:val="00F93A48"/>
    <w:rsid w:val="00F94F7A"/>
    <w:rsid w:val="00F970F7"/>
    <w:rsid w:val="00F973B9"/>
    <w:rsid w:val="00FA10EC"/>
    <w:rsid w:val="00FA23FC"/>
    <w:rsid w:val="00FA6DA2"/>
    <w:rsid w:val="00FA79A5"/>
    <w:rsid w:val="00FA79CC"/>
    <w:rsid w:val="00FA7CFE"/>
    <w:rsid w:val="00FB033E"/>
    <w:rsid w:val="00FB081E"/>
    <w:rsid w:val="00FB1311"/>
    <w:rsid w:val="00FB1D6C"/>
    <w:rsid w:val="00FC06D5"/>
    <w:rsid w:val="00FC1091"/>
    <w:rsid w:val="00FC40CA"/>
    <w:rsid w:val="00FC596A"/>
    <w:rsid w:val="00FC5F20"/>
    <w:rsid w:val="00FC661A"/>
    <w:rsid w:val="00FC70AF"/>
    <w:rsid w:val="00FC74B3"/>
    <w:rsid w:val="00FD15AD"/>
    <w:rsid w:val="00FD48B0"/>
    <w:rsid w:val="00FD4A2E"/>
    <w:rsid w:val="00FD6474"/>
    <w:rsid w:val="00FD775E"/>
    <w:rsid w:val="00FE09EF"/>
    <w:rsid w:val="00FE11AB"/>
    <w:rsid w:val="00FE1B33"/>
    <w:rsid w:val="00FE4896"/>
    <w:rsid w:val="00FE4E8D"/>
    <w:rsid w:val="00FE70D8"/>
    <w:rsid w:val="00FF077C"/>
    <w:rsid w:val="00FF3488"/>
    <w:rsid w:val="00FF65EA"/>
    <w:rsid w:val="00FF66C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Chengzhi Chu</dc:creator>
  <cp:lastModifiedBy>Chengzhi Chu</cp:lastModifiedBy>
  <cp:revision>2</cp:revision>
  <dcterms:created xsi:type="dcterms:W3CDTF">2012-07-01T21:22:00Z</dcterms:created>
  <dcterms:modified xsi:type="dcterms:W3CDTF">2012-07-01T21:22:00Z</dcterms:modified>
</cp:coreProperties>
</file>